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6840"/>
        <w:gridCol w:w="1826"/>
      </w:tblGrid>
      <w:tr w:rsidR="00360C5D" w:rsidRPr="00CF53BE" w:rsidTr="00CF53BE">
        <w:tc>
          <w:tcPr>
            <w:tcW w:w="9926" w:type="dxa"/>
            <w:gridSpan w:val="3"/>
            <w:shd w:val="clear" w:color="auto" w:fill="auto"/>
          </w:tcPr>
          <w:p w:rsidR="00360C5D" w:rsidRPr="00CF53BE" w:rsidRDefault="00BF7336" w:rsidP="00CF53BE">
            <w:pPr>
              <w:suppressLineNumbers/>
              <w:suppressAutoHyphens/>
              <w:jc w:val="center"/>
              <w:rPr>
                <w:b/>
                <w:color w:val="3366FF"/>
                <w:sz w:val="32"/>
                <w:szCs w:val="32"/>
              </w:rPr>
            </w:pPr>
            <w:r w:rsidRPr="00CF53BE">
              <w:rPr>
                <w:b/>
                <w:color w:val="3366FF"/>
                <w:sz w:val="32"/>
                <w:szCs w:val="32"/>
              </w:rPr>
              <w:t xml:space="preserve">Huskeseddel </w:t>
            </w:r>
            <w:r w:rsidR="00360C5D" w:rsidRPr="00CF53BE">
              <w:rPr>
                <w:b/>
                <w:color w:val="3366FF"/>
                <w:sz w:val="32"/>
                <w:szCs w:val="32"/>
              </w:rPr>
              <w:t>forbindelse med mødeafholdelse</w:t>
            </w:r>
            <w:r w:rsidRPr="00CF53BE">
              <w:rPr>
                <w:b/>
                <w:color w:val="3366FF"/>
                <w:sz w:val="32"/>
                <w:szCs w:val="32"/>
              </w:rPr>
              <w:t xml:space="preserve"> i HLBS</w:t>
            </w:r>
            <w:r w:rsidR="00360C5D" w:rsidRPr="00CF53BE">
              <w:rPr>
                <w:b/>
                <w:color w:val="3366FF"/>
                <w:sz w:val="32"/>
                <w:szCs w:val="32"/>
              </w:rPr>
              <w:t>.</w:t>
            </w:r>
          </w:p>
        </w:tc>
      </w:tr>
      <w:tr w:rsidR="00360C5D" w:rsidRPr="00360C5D" w:rsidTr="00CF53BE">
        <w:tc>
          <w:tcPr>
            <w:tcW w:w="9926" w:type="dxa"/>
            <w:gridSpan w:val="3"/>
            <w:shd w:val="clear" w:color="auto" w:fill="auto"/>
          </w:tcPr>
          <w:p w:rsidR="00360C5D" w:rsidRPr="00CF53BE" w:rsidRDefault="00360C5D" w:rsidP="00CF53BE">
            <w:pPr>
              <w:suppressLineNumbers/>
              <w:tabs>
                <w:tab w:val="left" w:pos="900"/>
              </w:tabs>
              <w:suppressAutoHyphens/>
              <w:rPr>
                <w:sz w:val="28"/>
                <w:szCs w:val="28"/>
              </w:rPr>
            </w:pPr>
            <w:proofErr w:type="spellStart"/>
            <w:r w:rsidRPr="00CF53BE">
              <w:rPr>
                <w:sz w:val="28"/>
                <w:szCs w:val="28"/>
              </w:rPr>
              <w:t>Mødenr</w:t>
            </w:r>
            <w:proofErr w:type="spellEnd"/>
            <w:r w:rsidRPr="00CF53BE">
              <w:rPr>
                <w:sz w:val="28"/>
                <w:szCs w:val="28"/>
              </w:rPr>
              <w:t>.:</w:t>
            </w:r>
            <w:r w:rsidR="00CB1FB4" w:rsidRPr="00CF53BE">
              <w:rPr>
                <w:sz w:val="28"/>
                <w:szCs w:val="28"/>
              </w:rPr>
              <w:t xml:space="preserve">  </w:t>
            </w:r>
            <w:r w:rsidR="00443910" w:rsidRPr="00CF53BE">
              <w:rPr>
                <w:sz w:val="28"/>
                <w:szCs w:val="28"/>
              </w:rPr>
              <w:t xml:space="preserve">    </w:t>
            </w:r>
            <w:r w:rsidR="00CB1FB4" w:rsidRPr="00CF53BE">
              <w:rPr>
                <w:sz w:val="28"/>
                <w:szCs w:val="28"/>
              </w:rPr>
              <w:t xml:space="preserve">   </w:t>
            </w:r>
            <w:r w:rsidRPr="00CF53BE">
              <w:rPr>
                <w:sz w:val="28"/>
                <w:szCs w:val="28"/>
              </w:rPr>
              <w:t>Mødedato:</w:t>
            </w:r>
            <w:r w:rsidR="00CB1FB4" w:rsidRPr="00CF53BE">
              <w:rPr>
                <w:sz w:val="28"/>
                <w:szCs w:val="28"/>
              </w:rPr>
              <w:t xml:space="preserve"> </w:t>
            </w:r>
            <w:r w:rsidR="00443910" w:rsidRPr="00CF53BE">
              <w:rPr>
                <w:sz w:val="28"/>
                <w:szCs w:val="28"/>
              </w:rPr>
              <w:t xml:space="preserve">                           </w:t>
            </w:r>
            <w:r w:rsidR="00CB1FB4" w:rsidRPr="00CF53BE">
              <w:rPr>
                <w:sz w:val="28"/>
                <w:szCs w:val="28"/>
              </w:rPr>
              <w:t xml:space="preserve">   M</w:t>
            </w:r>
            <w:r w:rsidRPr="00CF53BE">
              <w:rPr>
                <w:sz w:val="28"/>
                <w:szCs w:val="28"/>
              </w:rPr>
              <w:t>ødested:</w:t>
            </w:r>
            <w:r w:rsidR="00CB1FB4" w:rsidRPr="00CF53BE">
              <w:rPr>
                <w:sz w:val="28"/>
                <w:szCs w:val="28"/>
              </w:rPr>
              <w:t xml:space="preserve">     Hos Bror </w:t>
            </w:r>
            <w:r w:rsidR="00443910" w:rsidRPr="00CF53BE">
              <w:rPr>
                <w:sz w:val="28"/>
                <w:szCs w:val="28"/>
              </w:rPr>
              <w:t xml:space="preserve">         </w:t>
            </w:r>
          </w:p>
        </w:tc>
      </w:tr>
      <w:tr w:rsidR="00CB1FB4" w:rsidRPr="00360C5D" w:rsidTr="00CF53BE">
        <w:tc>
          <w:tcPr>
            <w:tcW w:w="9926" w:type="dxa"/>
            <w:gridSpan w:val="3"/>
            <w:shd w:val="clear" w:color="auto" w:fill="auto"/>
          </w:tcPr>
          <w:p w:rsidR="00CB1FB4" w:rsidRPr="00360C5D" w:rsidRDefault="00CB1FB4" w:rsidP="00CF53BE">
            <w:pPr>
              <w:suppressLineNumbers/>
              <w:tabs>
                <w:tab w:val="left" w:pos="900"/>
              </w:tabs>
              <w:suppressAutoHyphens/>
              <w:jc w:val="both"/>
            </w:pPr>
            <w:r>
              <w:t>Fraværende:</w:t>
            </w:r>
          </w:p>
        </w:tc>
      </w:tr>
      <w:tr w:rsidR="00CB1FB4" w:rsidRPr="00360C5D" w:rsidTr="00CF53BE">
        <w:tc>
          <w:tcPr>
            <w:tcW w:w="9926" w:type="dxa"/>
            <w:gridSpan w:val="3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vMerge w:val="restart"/>
            <w:shd w:val="clear" w:color="auto" w:fill="auto"/>
          </w:tcPr>
          <w:p w:rsidR="00CB1FB4" w:rsidRPr="00CF53BE" w:rsidRDefault="00CB1FB4" w:rsidP="00CF53BE">
            <w:pPr>
              <w:suppressLineNumbers/>
              <w:suppressAutoHyphens/>
              <w:jc w:val="both"/>
              <w:rPr>
                <w:b/>
              </w:rPr>
            </w:pPr>
            <w:r w:rsidRPr="00CF53BE">
              <w:rPr>
                <w:b/>
              </w:rPr>
              <w:t>Møde-afholder:</w:t>
            </w:r>
          </w:p>
        </w:tc>
        <w:tc>
          <w:tcPr>
            <w:tcW w:w="6840" w:type="dxa"/>
            <w:shd w:val="clear" w:color="auto" w:fill="auto"/>
          </w:tcPr>
          <w:p w:rsidR="00CB1FB4" w:rsidRPr="00360C5D" w:rsidRDefault="00103609" w:rsidP="00CF53BE">
            <w:pPr>
              <w:suppressLineNumbers/>
              <w:suppressAutoHyphens/>
              <w:jc w:val="both"/>
            </w:pPr>
            <w:r>
              <w:t>R</w:t>
            </w:r>
            <w:r w:rsidR="00CB1FB4" w:rsidRPr="00360C5D">
              <w:t>edegøre for aftenens forløb</w:t>
            </w:r>
            <w:r>
              <w:t xml:space="preserve"> samt v</w:t>
            </w:r>
            <w:r w:rsidRPr="00360C5D">
              <w:t>alg af mødets spi</w:t>
            </w:r>
            <w:r>
              <w:t>l.</w:t>
            </w:r>
          </w:p>
        </w:tc>
        <w:tc>
          <w:tcPr>
            <w:tcW w:w="1826" w:type="dxa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vMerge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CB1FB4" w:rsidRPr="00360C5D" w:rsidRDefault="001250C8" w:rsidP="001250C8">
            <w:pPr>
              <w:suppressLineNumbers/>
              <w:suppressAutoHyphens/>
              <w:jc w:val="both"/>
            </w:pPr>
            <w:r>
              <w:t xml:space="preserve">Konfirmerer aftaler vedr. næste </w:t>
            </w:r>
            <w:r w:rsidR="00103609" w:rsidRPr="00360C5D">
              <w:t>møde</w:t>
            </w:r>
            <w:r>
              <w:t xml:space="preserve">. </w:t>
            </w:r>
          </w:p>
        </w:tc>
        <w:tc>
          <w:tcPr>
            <w:tcW w:w="1826" w:type="dxa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vMerge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103609" w:rsidRDefault="00103609" w:rsidP="00CF53BE">
            <w:pPr>
              <w:suppressLineNumbers/>
              <w:suppressAutoHyphens/>
              <w:jc w:val="both"/>
            </w:pPr>
            <w:r>
              <w:t>Aftale h</w:t>
            </w:r>
            <w:r w:rsidRPr="00360C5D">
              <w:t xml:space="preserve">vem der skriver referat (det vil normalt være næste mødeafholder). </w:t>
            </w:r>
          </w:p>
          <w:p w:rsidR="00CB1FB4" w:rsidRPr="00CF53BE" w:rsidRDefault="00103609" w:rsidP="001250C8">
            <w:pPr>
              <w:suppressLineNumbers/>
              <w:suppressAutoHyphens/>
              <w:jc w:val="both"/>
              <w:rPr>
                <w:sz w:val="20"/>
              </w:rPr>
            </w:pPr>
            <w:r w:rsidRPr="00CF53BE">
              <w:rPr>
                <w:sz w:val="20"/>
              </w:rPr>
              <w:t xml:space="preserve">(Referat skal som minimum indeholde faktuelle oplysninger omkring det valgte spils karakter, udfaldet af spillet samt bestyrelsens samlede vurdering af spillets kvalitet (med plads til mindretalsudtalelser). Herudover lidt om selve </w:t>
            </w:r>
            <w:proofErr w:type="spellStart"/>
            <w:r w:rsidRPr="00CF53BE">
              <w:rPr>
                <w:sz w:val="20"/>
              </w:rPr>
              <w:t>logeaftenens</w:t>
            </w:r>
            <w:proofErr w:type="spellEnd"/>
            <w:r w:rsidRPr="00CF53BE">
              <w:rPr>
                <w:sz w:val="20"/>
              </w:rPr>
              <w:t xml:space="preserve"> forløb samt dato og sted for næste </w:t>
            </w:r>
            <w:proofErr w:type="spellStart"/>
            <w:r w:rsidRPr="00CF53BE">
              <w:rPr>
                <w:sz w:val="20"/>
              </w:rPr>
              <w:t>logemøde</w:t>
            </w:r>
            <w:proofErr w:type="spellEnd"/>
            <w:r w:rsidRPr="00CF53BE">
              <w:rPr>
                <w:sz w:val="20"/>
              </w:rPr>
              <w:t>.</w:t>
            </w:r>
            <w:r w:rsidR="001250C8">
              <w:rPr>
                <w:sz w:val="20"/>
              </w:rPr>
              <w:t xml:space="preserve"> Husk at referat skal være sendt til br. WEB-master senest 3 uger efter mødets afholdelse, jvf.- vedtægternes § 7.)</w:t>
            </w:r>
          </w:p>
        </w:tc>
        <w:tc>
          <w:tcPr>
            <w:tcW w:w="1826" w:type="dxa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vMerge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C13591" w:rsidRDefault="00CB1FB4" w:rsidP="00CF53BE">
            <w:pPr>
              <w:suppressLineNumbers/>
              <w:suppressAutoHyphens/>
              <w:jc w:val="both"/>
            </w:pPr>
            <w:r w:rsidRPr="00360C5D">
              <w:t>Fastsætter spillet beløbsindsats</w:t>
            </w:r>
            <w:r w:rsidR="00103609">
              <w:t>e</w:t>
            </w:r>
            <w:r w:rsidRPr="00360C5D">
              <w:t>r</w:t>
            </w:r>
            <w:r>
              <w:t>.</w:t>
            </w:r>
          </w:p>
          <w:p w:rsidR="004C6E8E" w:rsidRPr="00D27108" w:rsidRDefault="004C6E8E" w:rsidP="00CF53BE">
            <w:pPr>
              <w:suppressLineNumbers/>
              <w:suppressAutoHyphens/>
              <w:jc w:val="both"/>
            </w:pPr>
            <w:r>
              <w:t>Maksimum 1</w:t>
            </w:r>
            <w:r w:rsidR="00CB1FB4">
              <w:t>50 kr.</w:t>
            </w:r>
            <w:r>
              <w:t xml:space="preserve"> </w:t>
            </w:r>
            <w:proofErr w:type="spellStart"/>
            <w:r>
              <w:t>p.p</w:t>
            </w:r>
            <w:proofErr w:type="spellEnd"/>
            <w:r>
              <w:t xml:space="preserve">. </w:t>
            </w:r>
            <w:proofErr w:type="spellStart"/>
            <w:r w:rsidR="00CB1FB4">
              <w:t>eksl</w:t>
            </w:r>
            <w:proofErr w:type="spellEnd"/>
            <w:r w:rsidR="00CB1FB4">
              <w:t>. startgebyr</w:t>
            </w:r>
            <w:r>
              <w:t>et</w:t>
            </w:r>
            <w:r w:rsidR="00CB1FB4">
              <w:t xml:space="preserve"> på </w:t>
            </w:r>
            <w:r>
              <w:t>10</w:t>
            </w:r>
            <w:r w:rsidR="00CB1FB4">
              <w:t>0 kr.</w:t>
            </w:r>
          </w:p>
        </w:tc>
        <w:tc>
          <w:tcPr>
            <w:tcW w:w="1826" w:type="dxa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vMerge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8666" w:type="dxa"/>
            <w:gridSpan w:val="2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vMerge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CB1FB4" w:rsidRPr="00360C5D" w:rsidRDefault="00CB1FB4" w:rsidP="008418D4">
            <w:pPr>
              <w:suppressLineNumbers/>
              <w:suppressAutoHyphens/>
              <w:jc w:val="both"/>
            </w:pPr>
            <w:r w:rsidRPr="00360C5D">
              <w:t xml:space="preserve">Efter spillets afslutning </w:t>
            </w:r>
            <w:r w:rsidR="008418D4">
              <w:t xml:space="preserve">at vurdere spillet, </w:t>
            </w:r>
            <w:r w:rsidRPr="00360C5D">
              <w:t>sammen med de øvrige medlemmer. Udover en verbal vurdering gives også en karakter for</w:t>
            </w:r>
            <w:r w:rsidR="008418D4">
              <w:t xml:space="preserve"> spillet (</w:t>
            </w:r>
            <w:r w:rsidRPr="00360C5D">
              <w:t>0 til 6 hjerter, hvor 6 hjerter er bedst.</w:t>
            </w:r>
          </w:p>
        </w:tc>
        <w:tc>
          <w:tcPr>
            <w:tcW w:w="1826" w:type="dxa"/>
            <w:shd w:val="clear" w:color="auto" w:fill="auto"/>
          </w:tcPr>
          <w:p w:rsidR="00CB1FB4" w:rsidRPr="00360C5D" w:rsidRDefault="00CB1FB4" w:rsidP="00CF53BE">
            <w:pPr>
              <w:suppressLineNumbers/>
              <w:suppressAutoHyphens/>
              <w:jc w:val="both"/>
            </w:pPr>
          </w:p>
        </w:tc>
      </w:tr>
      <w:tr w:rsidR="00360C5D" w:rsidRPr="00360C5D" w:rsidTr="00CF53BE">
        <w:tc>
          <w:tcPr>
            <w:tcW w:w="1260" w:type="dxa"/>
            <w:shd w:val="clear" w:color="auto" w:fill="auto"/>
          </w:tcPr>
          <w:p w:rsidR="00360C5D" w:rsidRPr="00360C5D" w:rsidRDefault="00360C5D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360C5D" w:rsidRPr="00360C5D" w:rsidRDefault="0008181C" w:rsidP="0008181C">
            <w:pPr>
              <w:suppressLineNumbers/>
              <w:suppressAutoHyphens/>
              <w:jc w:val="both"/>
            </w:pPr>
            <w:r>
              <w:t xml:space="preserve">Det besluttes om mødets spil fortjener at blive spillet igen på næste møde. </w:t>
            </w:r>
            <w:r w:rsidRPr="0008181C">
              <w:rPr>
                <w:u w:val="single"/>
              </w:rPr>
              <w:t>Bemærk at et spil maksimalt kan blive spillet på 3 møder i træk</w:t>
            </w:r>
            <w:r>
              <w:rPr>
                <w:u w:val="single"/>
              </w:rPr>
              <w:t>.</w:t>
            </w:r>
            <w:bookmarkStart w:id="0" w:name="_GoBack"/>
            <w:bookmarkEnd w:id="0"/>
          </w:p>
        </w:tc>
        <w:tc>
          <w:tcPr>
            <w:tcW w:w="1826" w:type="dxa"/>
            <w:shd w:val="clear" w:color="auto" w:fill="auto"/>
          </w:tcPr>
          <w:p w:rsidR="00360C5D" w:rsidRPr="00360C5D" w:rsidRDefault="00360C5D" w:rsidP="00CF53BE">
            <w:pPr>
              <w:suppressLineNumbers/>
              <w:suppressAutoHyphens/>
              <w:jc w:val="both"/>
            </w:pPr>
          </w:p>
        </w:tc>
      </w:tr>
      <w:tr w:rsidR="0008181C" w:rsidRPr="00360C5D" w:rsidTr="00CF53BE">
        <w:tc>
          <w:tcPr>
            <w:tcW w:w="1260" w:type="dxa"/>
            <w:shd w:val="clear" w:color="auto" w:fill="auto"/>
          </w:tcPr>
          <w:p w:rsidR="0008181C" w:rsidRPr="00360C5D" w:rsidRDefault="0008181C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08181C" w:rsidRPr="00360C5D" w:rsidRDefault="0008181C" w:rsidP="00CF53BE">
            <w:pPr>
              <w:suppressLineNumbers/>
              <w:suppressAutoHyphens/>
              <w:jc w:val="both"/>
            </w:pPr>
          </w:p>
        </w:tc>
        <w:tc>
          <w:tcPr>
            <w:tcW w:w="1826" w:type="dxa"/>
            <w:shd w:val="clear" w:color="auto" w:fill="auto"/>
          </w:tcPr>
          <w:p w:rsidR="0008181C" w:rsidRPr="00360C5D" w:rsidRDefault="0008181C" w:rsidP="00CF53BE">
            <w:pPr>
              <w:suppressLineNumbers/>
              <w:suppressAutoHyphens/>
              <w:jc w:val="both"/>
            </w:pPr>
          </w:p>
        </w:tc>
      </w:tr>
      <w:tr w:rsidR="00360C5D" w:rsidRPr="00360C5D" w:rsidTr="00CF53BE">
        <w:tc>
          <w:tcPr>
            <w:tcW w:w="1260" w:type="dxa"/>
            <w:shd w:val="clear" w:color="auto" w:fill="auto"/>
          </w:tcPr>
          <w:p w:rsidR="00360C5D" w:rsidRPr="00CF53BE" w:rsidRDefault="00E01CE1" w:rsidP="00CF53BE">
            <w:pPr>
              <w:suppressLineNumbers/>
              <w:suppressAutoHyphens/>
              <w:jc w:val="both"/>
              <w:rPr>
                <w:b/>
              </w:rPr>
            </w:pPr>
            <w:r w:rsidRPr="00CF53BE">
              <w:rPr>
                <w:b/>
              </w:rPr>
              <w:t>Notarius</w:t>
            </w:r>
            <w:r w:rsidR="00CB1FB4" w:rsidRPr="00CF53BE">
              <w:rPr>
                <w:b/>
              </w:rPr>
              <w:t>:</w:t>
            </w:r>
          </w:p>
        </w:tc>
        <w:tc>
          <w:tcPr>
            <w:tcW w:w="6840" w:type="dxa"/>
            <w:shd w:val="clear" w:color="auto" w:fill="auto"/>
          </w:tcPr>
          <w:p w:rsidR="00360C5D" w:rsidRPr="00360C5D" w:rsidRDefault="00CB1FB4" w:rsidP="00CF53BE">
            <w:pPr>
              <w:suppressLineNumbers/>
              <w:suppressAutoHyphens/>
              <w:jc w:val="both"/>
            </w:pPr>
            <w:r>
              <w:t>F</w:t>
            </w:r>
            <w:r w:rsidR="00360C5D" w:rsidRPr="00360C5D">
              <w:t xml:space="preserve">ører i forbindelse med hvert </w:t>
            </w:r>
            <w:proofErr w:type="spellStart"/>
            <w:r w:rsidR="00360C5D" w:rsidRPr="00360C5D">
              <w:t>logemøde</w:t>
            </w:r>
            <w:proofErr w:type="spellEnd"/>
            <w:r w:rsidR="00360C5D" w:rsidRPr="00360C5D">
              <w:t xml:space="preserve"> logbog (mødedato, mødested, mødedeltagere, valgte spil, beløbspræmier (+ eventuelle bøder), samt føre</w:t>
            </w:r>
            <w:r>
              <w:t>r</w:t>
            </w:r>
            <w:r w:rsidR="00360C5D" w:rsidRPr="00360C5D">
              <w:t xml:space="preserve"> til protokol hvis der på mødet diskuteres tiltag af betydning på længere sigt.</w:t>
            </w:r>
          </w:p>
        </w:tc>
        <w:tc>
          <w:tcPr>
            <w:tcW w:w="1826" w:type="dxa"/>
            <w:shd w:val="clear" w:color="auto" w:fill="auto"/>
          </w:tcPr>
          <w:p w:rsidR="00360C5D" w:rsidRPr="00360C5D" w:rsidRDefault="00360C5D" w:rsidP="00CF53BE">
            <w:pPr>
              <w:suppressLineNumbers/>
              <w:suppressAutoHyphens/>
              <w:jc w:val="both"/>
            </w:pPr>
          </w:p>
        </w:tc>
      </w:tr>
      <w:tr w:rsidR="00360C5D" w:rsidRPr="00360C5D" w:rsidTr="00CF53BE">
        <w:tc>
          <w:tcPr>
            <w:tcW w:w="1260" w:type="dxa"/>
            <w:shd w:val="clear" w:color="auto" w:fill="auto"/>
          </w:tcPr>
          <w:p w:rsidR="00360C5D" w:rsidRPr="00360C5D" w:rsidRDefault="00360C5D" w:rsidP="00CF53BE">
            <w:pPr>
              <w:suppressLineNumbers/>
              <w:suppressAutoHyphens/>
              <w:jc w:val="both"/>
            </w:pPr>
          </w:p>
        </w:tc>
        <w:tc>
          <w:tcPr>
            <w:tcW w:w="6840" w:type="dxa"/>
            <w:shd w:val="clear" w:color="auto" w:fill="auto"/>
          </w:tcPr>
          <w:p w:rsidR="00360C5D" w:rsidRPr="00360C5D" w:rsidRDefault="00360C5D" w:rsidP="00CF53BE">
            <w:pPr>
              <w:suppressLineNumbers/>
              <w:suppressAutoHyphens/>
              <w:jc w:val="both"/>
            </w:pPr>
          </w:p>
        </w:tc>
        <w:tc>
          <w:tcPr>
            <w:tcW w:w="1826" w:type="dxa"/>
            <w:shd w:val="clear" w:color="auto" w:fill="auto"/>
          </w:tcPr>
          <w:p w:rsidR="00360C5D" w:rsidRPr="00360C5D" w:rsidRDefault="00360C5D" w:rsidP="00CF53BE">
            <w:pPr>
              <w:suppressLineNumbers/>
              <w:suppressAutoHyphens/>
              <w:jc w:val="both"/>
            </w:pPr>
          </w:p>
        </w:tc>
      </w:tr>
      <w:tr w:rsidR="00360C5D" w:rsidRPr="00360C5D" w:rsidTr="00CF53BE">
        <w:tc>
          <w:tcPr>
            <w:tcW w:w="1260" w:type="dxa"/>
            <w:shd w:val="clear" w:color="auto" w:fill="auto"/>
          </w:tcPr>
          <w:p w:rsidR="00360C5D" w:rsidRPr="00CF53BE" w:rsidRDefault="00E01CE1" w:rsidP="00CF53BE">
            <w:pPr>
              <w:suppressLineNumbers/>
              <w:suppressAutoHyphens/>
              <w:jc w:val="both"/>
              <w:rPr>
                <w:b/>
              </w:rPr>
            </w:pPr>
            <w:r w:rsidRPr="00CF53BE">
              <w:rPr>
                <w:b/>
              </w:rPr>
              <w:t>Kasserer</w:t>
            </w:r>
            <w:r w:rsidR="00CB1FB4" w:rsidRPr="00CF53BE">
              <w:rPr>
                <w:b/>
              </w:rPr>
              <w:t>:</w:t>
            </w:r>
          </w:p>
        </w:tc>
        <w:tc>
          <w:tcPr>
            <w:tcW w:w="6840" w:type="dxa"/>
            <w:shd w:val="clear" w:color="auto" w:fill="auto"/>
          </w:tcPr>
          <w:p w:rsidR="00360C5D" w:rsidRDefault="00CB1FB4" w:rsidP="00CF53BE">
            <w:pPr>
              <w:suppressLineNumbers/>
              <w:suppressAutoHyphens/>
              <w:jc w:val="both"/>
            </w:pPr>
            <w:r>
              <w:t>I</w:t>
            </w:r>
            <w:r w:rsidR="00360C5D">
              <w:t>nformerer om præmiekontoens saldo</w:t>
            </w:r>
            <w:r w:rsidR="00103609">
              <w:t>.</w:t>
            </w:r>
            <w:r w:rsidR="00360C5D">
              <w:t xml:space="preserve"> </w:t>
            </w:r>
          </w:p>
          <w:p w:rsidR="00360C5D" w:rsidRDefault="00360C5D" w:rsidP="00CF53BE">
            <w:pPr>
              <w:suppressLineNumbers/>
              <w:suppressAutoHyphens/>
              <w:jc w:val="both"/>
            </w:pPr>
            <w:r>
              <w:t xml:space="preserve">Forinden hvert mødes afslutning opgør kassereren mødets samledes indbetalingskrav i forhold til hver enkelt </w:t>
            </w:r>
            <w:proofErr w:type="spellStart"/>
            <w:r>
              <w:t>logebror</w:t>
            </w:r>
            <w:proofErr w:type="spellEnd"/>
            <w:r>
              <w:t>.</w:t>
            </w:r>
          </w:p>
          <w:p w:rsidR="00360C5D" w:rsidRPr="00360C5D" w:rsidRDefault="00360C5D" w:rsidP="00CF53BE">
            <w:pPr>
              <w:suppressLineNumbers/>
              <w:suppressAutoHyphens/>
              <w:jc w:val="both"/>
            </w:pPr>
            <w:r>
              <w:t xml:space="preserve">Det er kassererens ansvar </w:t>
            </w:r>
            <w:r w:rsidR="00E01CE1">
              <w:t xml:space="preserve">at </w:t>
            </w:r>
            <w:r>
              <w:t>notere beløbene inden afslutningen af mødet.</w:t>
            </w:r>
          </w:p>
        </w:tc>
        <w:tc>
          <w:tcPr>
            <w:tcW w:w="1826" w:type="dxa"/>
            <w:shd w:val="clear" w:color="auto" w:fill="auto"/>
          </w:tcPr>
          <w:p w:rsidR="00360C5D" w:rsidRPr="00875BD5" w:rsidRDefault="00360C5D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shd w:val="clear" w:color="auto" w:fill="auto"/>
          </w:tcPr>
          <w:p w:rsidR="00CB1FB4" w:rsidRPr="00CF53BE" w:rsidRDefault="00CB1FB4" w:rsidP="00CF53BE">
            <w:pPr>
              <w:suppressLineNumbers/>
              <w:suppressAutoHyphens/>
              <w:jc w:val="both"/>
              <w:rPr>
                <w:b/>
              </w:rPr>
            </w:pPr>
          </w:p>
        </w:tc>
        <w:tc>
          <w:tcPr>
            <w:tcW w:w="6840" w:type="dxa"/>
            <w:shd w:val="clear" w:color="auto" w:fill="auto"/>
          </w:tcPr>
          <w:p w:rsidR="00CB1FB4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1826" w:type="dxa"/>
            <w:shd w:val="clear" w:color="auto" w:fill="auto"/>
          </w:tcPr>
          <w:p w:rsidR="00CB1FB4" w:rsidRPr="00875BD5" w:rsidRDefault="00CB1FB4" w:rsidP="00CF53BE">
            <w:pPr>
              <w:suppressLineNumbers/>
              <w:suppressAutoHyphens/>
              <w:jc w:val="both"/>
            </w:pPr>
          </w:p>
        </w:tc>
      </w:tr>
      <w:tr w:rsidR="00CB1FB4" w:rsidRPr="00360C5D" w:rsidTr="00CF53BE">
        <w:tc>
          <w:tcPr>
            <w:tcW w:w="1260" w:type="dxa"/>
            <w:shd w:val="clear" w:color="auto" w:fill="auto"/>
          </w:tcPr>
          <w:p w:rsidR="00CB1FB4" w:rsidRPr="00CF53BE" w:rsidRDefault="00CB1FB4" w:rsidP="00CF53BE">
            <w:pPr>
              <w:suppressLineNumbers/>
              <w:suppressAutoHyphens/>
              <w:jc w:val="both"/>
              <w:rPr>
                <w:b/>
              </w:rPr>
            </w:pPr>
            <w:proofErr w:type="spellStart"/>
            <w:r w:rsidRPr="00CF53BE">
              <w:rPr>
                <w:b/>
              </w:rPr>
              <w:t>Evt</w:t>
            </w:r>
            <w:proofErr w:type="spellEnd"/>
            <w:r w:rsidRPr="00CF53BE">
              <w:rPr>
                <w:b/>
              </w:rPr>
              <w:t>:</w:t>
            </w:r>
          </w:p>
        </w:tc>
        <w:tc>
          <w:tcPr>
            <w:tcW w:w="6840" w:type="dxa"/>
            <w:shd w:val="clear" w:color="auto" w:fill="auto"/>
          </w:tcPr>
          <w:p w:rsidR="00CB1FB4" w:rsidRDefault="00CB1FB4" w:rsidP="00CF53BE">
            <w:pPr>
              <w:suppressLineNumbers/>
              <w:suppressAutoHyphens/>
              <w:jc w:val="both"/>
            </w:pPr>
          </w:p>
        </w:tc>
        <w:tc>
          <w:tcPr>
            <w:tcW w:w="1826" w:type="dxa"/>
            <w:shd w:val="clear" w:color="auto" w:fill="auto"/>
          </w:tcPr>
          <w:p w:rsidR="00CB1FB4" w:rsidRPr="00875BD5" w:rsidRDefault="00CB1FB4" w:rsidP="00CF53BE">
            <w:pPr>
              <w:suppressLineNumbers/>
              <w:suppressAutoHyphens/>
              <w:jc w:val="both"/>
            </w:pPr>
          </w:p>
        </w:tc>
      </w:tr>
    </w:tbl>
    <w:p w:rsidR="00D50E7F" w:rsidRDefault="00D50E7F"/>
    <w:sectPr w:rsidR="00D50E7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910CE"/>
    <w:multiLevelType w:val="multilevel"/>
    <w:tmpl w:val="A2F880EA"/>
    <w:lvl w:ilvl="0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DC51DC9"/>
    <w:multiLevelType w:val="hybridMultilevel"/>
    <w:tmpl w:val="A2F880EA"/>
    <w:lvl w:ilvl="0" w:tplc="0406000B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C5D"/>
    <w:rsid w:val="0008181C"/>
    <w:rsid w:val="000E4DB7"/>
    <w:rsid w:val="00103609"/>
    <w:rsid w:val="001250C8"/>
    <w:rsid w:val="002849FA"/>
    <w:rsid w:val="002B7BC7"/>
    <w:rsid w:val="002E188B"/>
    <w:rsid w:val="00360C5D"/>
    <w:rsid w:val="00443910"/>
    <w:rsid w:val="004772B4"/>
    <w:rsid w:val="004C6E8E"/>
    <w:rsid w:val="00763A5C"/>
    <w:rsid w:val="008418D4"/>
    <w:rsid w:val="008923AD"/>
    <w:rsid w:val="009A1DE9"/>
    <w:rsid w:val="009D64A7"/>
    <w:rsid w:val="00A20B28"/>
    <w:rsid w:val="00A80E15"/>
    <w:rsid w:val="00BF7336"/>
    <w:rsid w:val="00C13591"/>
    <w:rsid w:val="00CB1FB4"/>
    <w:rsid w:val="00CF53BE"/>
    <w:rsid w:val="00D27108"/>
    <w:rsid w:val="00D50E7F"/>
    <w:rsid w:val="00E01CE1"/>
    <w:rsid w:val="00E35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A65C32"/>
  <w15:docId w15:val="{592104CD-11EC-4DF2-A802-ED8167D6F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0C5D"/>
    <w:rPr>
      <w:color w:val="000000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rsid w:val="00360C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Huskeseddel forbindelse med mødeafholdelse i HLBS</vt:lpstr>
    </vt:vector>
  </TitlesOfParts>
  <Company>Finansministeriet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Huskeseddel forbindelse med mødeafholdelse i HLBS</dc:title>
  <dc:creator>Jørn Juul Hess</dc:creator>
  <cp:lastModifiedBy>Jørn Juul Hess</cp:lastModifiedBy>
  <cp:revision>2</cp:revision>
  <dcterms:created xsi:type="dcterms:W3CDTF">2022-11-18T13:50:00Z</dcterms:created>
  <dcterms:modified xsi:type="dcterms:W3CDTF">2022-11-18T13:50:00Z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