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3E6" w:rsidRDefault="004633E6">
      <w:pPr>
        <w:rPr>
          <w:sz w:val="28"/>
          <w:szCs w:val="28"/>
        </w:rPr>
      </w:pPr>
      <w:r>
        <w:rPr>
          <w:sz w:val="28"/>
          <w:szCs w:val="28"/>
        </w:rPr>
        <w:t xml:space="preserve">Teknik </w:t>
      </w:r>
      <w:r w:rsidR="00EF1589">
        <w:rPr>
          <w:sz w:val="28"/>
          <w:szCs w:val="28"/>
        </w:rPr>
        <w:t xml:space="preserve">til køreprøve ved Kim </w:t>
      </w:r>
      <w:proofErr w:type="spellStart"/>
      <w:r w:rsidR="00EF1589">
        <w:rPr>
          <w:sz w:val="28"/>
          <w:szCs w:val="28"/>
        </w:rPr>
        <w:t>Borcher’s</w:t>
      </w:r>
      <w:proofErr w:type="spellEnd"/>
      <w:r w:rsidR="00EF1589">
        <w:rPr>
          <w:sz w:val="28"/>
          <w:szCs w:val="28"/>
        </w:rPr>
        <w:t xml:space="preserve"> </w:t>
      </w:r>
      <w:proofErr w:type="gramStart"/>
      <w:r w:rsidR="00EF1589">
        <w:rPr>
          <w:sz w:val="28"/>
          <w:szCs w:val="28"/>
        </w:rPr>
        <w:t>Køreskole  -</w:t>
      </w:r>
      <w:proofErr w:type="gramEnd"/>
      <w:r w:rsidR="00EF1589">
        <w:rPr>
          <w:sz w:val="28"/>
          <w:szCs w:val="28"/>
        </w:rPr>
        <w:t xml:space="preserve">  20</w:t>
      </w:r>
      <w:r w:rsidR="009123B2">
        <w:rPr>
          <w:sz w:val="28"/>
          <w:szCs w:val="28"/>
        </w:rPr>
        <w:t xml:space="preserve"> </w:t>
      </w:r>
      <w:r w:rsidR="00EF1589">
        <w:rPr>
          <w:sz w:val="28"/>
          <w:szCs w:val="28"/>
        </w:rPr>
        <w:t>11</w:t>
      </w:r>
      <w:r w:rsidR="009123B2">
        <w:rPr>
          <w:sz w:val="28"/>
          <w:szCs w:val="28"/>
        </w:rPr>
        <w:t xml:space="preserve"> </w:t>
      </w:r>
      <w:r w:rsidR="00EF1589">
        <w:rPr>
          <w:sz w:val="28"/>
          <w:szCs w:val="28"/>
        </w:rPr>
        <w:t>27</w:t>
      </w:r>
      <w:r w:rsidR="009123B2">
        <w:rPr>
          <w:sz w:val="28"/>
          <w:szCs w:val="28"/>
        </w:rPr>
        <w:t xml:space="preserve"> </w:t>
      </w:r>
      <w:r w:rsidR="00EF1589">
        <w:rPr>
          <w:sz w:val="28"/>
          <w:szCs w:val="28"/>
        </w:rPr>
        <w:t>67  -  6200 Aabenraa.</w:t>
      </w:r>
    </w:p>
    <w:p w:rsidR="004633E6" w:rsidRDefault="004633E6">
      <w:pPr>
        <w:rPr>
          <w:sz w:val="20"/>
          <w:szCs w:val="20"/>
        </w:rPr>
      </w:pPr>
    </w:p>
    <w:p w:rsidR="004633E6" w:rsidRDefault="004633E6">
      <w:pPr>
        <w:rPr>
          <w:sz w:val="20"/>
          <w:szCs w:val="20"/>
        </w:rPr>
      </w:pPr>
      <w:r w:rsidRPr="00656AD2">
        <w:rPr>
          <w:b/>
          <w:sz w:val="20"/>
          <w:szCs w:val="20"/>
        </w:rPr>
        <w:t>Lygter:</w:t>
      </w:r>
      <w:r>
        <w:rPr>
          <w:sz w:val="20"/>
          <w:szCs w:val="20"/>
        </w:rPr>
        <w:tab/>
        <w:t>Alle lygter og reflekser skal være hele og rene. Alle lygter skal kunne lyse.</w:t>
      </w:r>
    </w:p>
    <w:p w:rsidR="004633E6" w:rsidRDefault="004633E6">
      <w:pPr>
        <w:rPr>
          <w:sz w:val="20"/>
          <w:szCs w:val="20"/>
        </w:rPr>
      </w:pPr>
      <w:r>
        <w:rPr>
          <w:sz w:val="20"/>
          <w:szCs w:val="20"/>
        </w:rPr>
        <w:tab/>
        <w:t>Lygter i et lygtepar skal have ens farve og lysstyrke.</w:t>
      </w:r>
    </w:p>
    <w:p w:rsidR="004633E6" w:rsidRDefault="004633E6">
      <w:pPr>
        <w:rPr>
          <w:sz w:val="20"/>
          <w:szCs w:val="20"/>
        </w:rPr>
      </w:pPr>
      <w:r>
        <w:rPr>
          <w:sz w:val="20"/>
          <w:szCs w:val="20"/>
        </w:rPr>
        <w:tab/>
        <w:t>Nummerpladelygten skal være hvidt, der kan belyse den bagerste nummerplade.</w:t>
      </w:r>
    </w:p>
    <w:p w:rsidR="004633E6" w:rsidRDefault="004633E6">
      <w:pPr>
        <w:rPr>
          <w:sz w:val="20"/>
          <w:szCs w:val="20"/>
        </w:rPr>
      </w:pPr>
      <w:r w:rsidRPr="00656AD2">
        <w:rPr>
          <w:b/>
          <w:sz w:val="20"/>
          <w:szCs w:val="20"/>
        </w:rPr>
        <w:t>Nærlys:</w:t>
      </w:r>
      <w:r>
        <w:rPr>
          <w:sz w:val="20"/>
          <w:szCs w:val="20"/>
        </w:rPr>
        <w:tab/>
        <w:t>Må ikke virke blændende.</w:t>
      </w:r>
    </w:p>
    <w:p w:rsidR="004633E6" w:rsidRDefault="004633E6">
      <w:pPr>
        <w:rPr>
          <w:sz w:val="20"/>
          <w:szCs w:val="20"/>
        </w:rPr>
      </w:pPr>
      <w:r>
        <w:rPr>
          <w:sz w:val="20"/>
          <w:szCs w:val="20"/>
        </w:rPr>
        <w:tab/>
        <w:t>Lyskeglen skal have en hældning på 1% = 1 cm pr 1 m.</w:t>
      </w:r>
    </w:p>
    <w:p w:rsidR="004633E6" w:rsidRDefault="004633E6">
      <w:pPr>
        <w:rPr>
          <w:sz w:val="20"/>
          <w:szCs w:val="20"/>
        </w:rPr>
      </w:pPr>
      <w:r w:rsidRPr="00656AD2">
        <w:rPr>
          <w:b/>
          <w:sz w:val="20"/>
          <w:szCs w:val="20"/>
        </w:rPr>
        <w:t>Stoplygter:</w:t>
      </w:r>
      <w:r>
        <w:rPr>
          <w:sz w:val="20"/>
          <w:szCs w:val="20"/>
        </w:rPr>
        <w:tab/>
      </w:r>
      <w:r w:rsidR="00EF1589">
        <w:rPr>
          <w:sz w:val="20"/>
          <w:szCs w:val="20"/>
        </w:rPr>
        <w:t>3 stoplys s</w:t>
      </w:r>
      <w:r>
        <w:rPr>
          <w:sz w:val="20"/>
          <w:szCs w:val="20"/>
        </w:rPr>
        <w:t>kal give væsentligt krafti</w:t>
      </w:r>
      <w:r w:rsidR="00EF1589">
        <w:rPr>
          <w:sz w:val="20"/>
          <w:szCs w:val="20"/>
        </w:rPr>
        <w:t xml:space="preserve">gere lys end baglygterne. </w:t>
      </w:r>
    </w:p>
    <w:p w:rsidR="004633E6" w:rsidRDefault="004633E6">
      <w:pPr>
        <w:rPr>
          <w:sz w:val="20"/>
          <w:szCs w:val="20"/>
        </w:rPr>
      </w:pPr>
      <w:r w:rsidRPr="00656AD2">
        <w:rPr>
          <w:b/>
          <w:sz w:val="20"/>
          <w:szCs w:val="20"/>
        </w:rPr>
        <w:t>Blinklygter: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Skal blinke med gult lys og kunne ses i kraftigt sollys.</w:t>
      </w:r>
    </w:p>
    <w:p w:rsidR="004633E6" w:rsidRDefault="004633E6">
      <w:pPr>
        <w:rPr>
          <w:sz w:val="20"/>
          <w:szCs w:val="20"/>
        </w:rPr>
      </w:pPr>
      <w:r>
        <w:rPr>
          <w:sz w:val="20"/>
          <w:szCs w:val="20"/>
        </w:rPr>
        <w:tab/>
        <w:t>Skal have en kontakt på (rød trekant) instrument panelet, så det kan virke som havariblink.</w:t>
      </w:r>
    </w:p>
    <w:p w:rsidR="004633E6" w:rsidRDefault="004633E6">
      <w:pPr>
        <w:rPr>
          <w:sz w:val="20"/>
          <w:szCs w:val="20"/>
        </w:rPr>
      </w:pPr>
      <w:r w:rsidRPr="00656AD2">
        <w:rPr>
          <w:b/>
          <w:sz w:val="20"/>
          <w:szCs w:val="20"/>
        </w:rPr>
        <w:t>Horn:</w:t>
      </w:r>
      <w:r>
        <w:rPr>
          <w:sz w:val="20"/>
          <w:szCs w:val="20"/>
        </w:rPr>
        <w:tab/>
        <w:t>Hornet skal have en klar og konstant tone</w:t>
      </w:r>
      <w:r w:rsidR="00656AD2">
        <w:rPr>
          <w:sz w:val="20"/>
          <w:szCs w:val="20"/>
        </w:rPr>
        <w:t>.</w:t>
      </w:r>
    </w:p>
    <w:p w:rsidR="004633E6" w:rsidRDefault="00445729">
      <w:pPr>
        <w:rPr>
          <w:sz w:val="20"/>
          <w:szCs w:val="20"/>
        </w:rPr>
      </w:pPr>
      <w:r w:rsidRPr="00656AD2">
        <w:rPr>
          <w:b/>
          <w:sz w:val="20"/>
          <w:szCs w:val="20"/>
        </w:rPr>
        <w:t>Dæk:</w:t>
      </w:r>
      <w:r>
        <w:rPr>
          <w:sz w:val="20"/>
          <w:szCs w:val="20"/>
        </w:rPr>
        <w:tab/>
        <w:t xml:space="preserve">Skal have mindst 1,6 mm dybde i hovedmønstret på alle hjul, </w:t>
      </w:r>
      <w:r w:rsidR="004F1517">
        <w:rPr>
          <w:sz w:val="20"/>
          <w:szCs w:val="20"/>
        </w:rPr>
        <w:t>bedømt ved en slid i</w:t>
      </w:r>
      <w:r>
        <w:rPr>
          <w:sz w:val="20"/>
          <w:szCs w:val="20"/>
        </w:rPr>
        <w:t>ndikatorer.</w:t>
      </w:r>
    </w:p>
    <w:p w:rsidR="00445729" w:rsidRDefault="00445729">
      <w:pPr>
        <w:rPr>
          <w:sz w:val="20"/>
          <w:szCs w:val="20"/>
        </w:rPr>
      </w:pPr>
      <w:r>
        <w:rPr>
          <w:sz w:val="20"/>
          <w:szCs w:val="20"/>
        </w:rPr>
        <w:tab/>
        <w:t>Dæk og fælge skal være ubeskadigede. Ingen buler - brud eller revner</w:t>
      </w:r>
      <w:r w:rsidR="00656AD2">
        <w:rPr>
          <w:sz w:val="20"/>
          <w:szCs w:val="20"/>
        </w:rPr>
        <w:t>.</w:t>
      </w:r>
    </w:p>
    <w:p w:rsidR="00445729" w:rsidRDefault="00445729">
      <w:pPr>
        <w:rPr>
          <w:sz w:val="20"/>
          <w:szCs w:val="20"/>
        </w:rPr>
      </w:pPr>
      <w:r w:rsidRPr="00656AD2">
        <w:rPr>
          <w:b/>
          <w:sz w:val="20"/>
          <w:szCs w:val="20"/>
        </w:rPr>
        <w:t>Støddæmper:</w:t>
      </w:r>
      <w:r w:rsidRPr="00656AD2">
        <w:rPr>
          <w:b/>
          <w:sz w:val="20"/>
          <w:szCs w:val="20"/>
        </w:rPr>
        <w:tab/>
      </w:r>
      <w:r>
        <w:rPr>
          <w:sz w:val="20"/>
          <w:szCs w:val="20"/>
        </w:rPr>
        <w:t>Støddæmpere skal være virksomme ved alle hjul, bedømt ved, at bilen straks går i ro efter en</w:t>
      </w:r>
    </w:p>
    <w:p w:rsidR="00445729" w:rsidRDefault="00445729">
      <w:pPr>
        <w:rPr>
          <w:sz w:val="20"/>
          <w:szCs w:val="20"/>
        </w:rPr>
      </w:pPr>
      <w:r>
        <w:rPr>
          <w:sz w:val="20"/>
          <w:szCs w:val="20"/>
        </w:rPr>
        <w:tab/>
        <w:t>Kraftig påvirkning af støddæmper, som sidder ved alle hjul.</w:t>
      </w:r>
    </w:p>
    <w:p w:rsidR="00445729" w:rsidRDefault="00445729">
      <w:pPr>
        <w:rPr>
          <w:sz w:val="20"/>
          <w:szCs w:val="20"/>
        </w:rPr>
      </w:pPr>
      <w:r w:rsidRPr="00656AD2">
        <w:rPr>
          <w:b/>
          <w:sz w:val="20"/>
          <w:szCs w:val="20"/>
        </w:rPr>
        <w:t>Udstødning:</w:t>
      </w:r>
      <w:r>
        <w:rPr>
          <w:sz w:val="20"/>
          <w:szCs w:val="20"/>
        </w:rPr>
        <w:tab/>
        <w:t>Må ikke have utætheder og skal sidde fast. Start motoren og gi lidt gas og lyt om der er utætheder.</w:t>
      </w:r>
    </w:p>
    <w:p w:rsidR="00445729" w:rsidRDefault="004F1517">
      <w:pPr>
        <w:rPr>
          <w:sz w:val="20"/>
          <w:szCs w:val="20"/>
        </w:rPr>
      </w:pPr>
      <w:r w:rsidRPr="00656AD2">
        <w:rPr>
          <w:b/>
          <w:sz w:val="20"/>
          <w:szCs w:val="20"/>
        </w:rPr>
        <w:t>Motoren:</w:t>
      </w:r>
      <w:r w:rsidR="00445729">
        <w:rPr>
          <w:sz w:val="20"/>
          <w:szCs w:val="20"/>
        </w:rPr>
        <w:tab/>
      </w:r>
      <w:r w:rsidR="00445729" w:rsidRPr="004F1517">
        <w:rPr>
          <w:b/>
          <w:sz w:val="20"/>
          <w:szCs w:val="20"/>
        </w:rPr>
        <w:t>Motorolie</w:t>
      </w:r>
      <w:r w:rsidR="00445729">
        <w:rPr>
          <w:sz w:val="20"/>
          <w:szCs w:val="20"/>
        </w:rPr>
        <w:t xml:space="preserve"> skal være påfyldt i tilstrækkelig mængde, aflæst på oliepinden max. &amp; min. </w:t>
      </w:r>
      <w:r>
        <w:rPr>
          <w:sz w:val="20"/>
          <w:szCs w:val="20"/>
        </w:rPr>
        <w:t>m</w:t>
      </w:r>
      <w:r w:rsidR="00445729">
        <w:rPr>
          <w:sz w:val="20"/>
          <w:szCs w:val="20"/>
        </w:rPr>
        <w:t>ærker</w:t>
      </w:r>
    </w:p>
    <w:p w:rsidR="00445729" w:rsidRDefault="00445729">
      <w:pPr>
        <w:rPr>
          <w:sz w:val="20"/>
          <w:szCs w:val="20"/>
        </w:rPr>
      </w:pPr>
      <w:r>
        <w:rPr>
          <w:sz w:val="20"/>
          <w:szCs w:val="20"/>
        </w:rPr>
        <w:tab/>
        <w:t>eller ved, at kontrollampe herfor ikke</w:t>
      </w:r>
      <w:r w:rsidR="004F1517">
        <w:rPr>
          <w:sz w:val="20"/>
          <w:szCs w:val="20"/>
        </w:rPr>
        <w:t xml:space="preserve"> lyser. (oliepind op – tør af – ned igen – op igen og aflæs.)</w:t>
      </w:r>
    </w:p>
    <w:p w:rsidR="004F1517" w:rsidRDefault="004F1517">
      <w:pPr>
        <w:rPr>
          <w:sz w:val="20"/>
          <w:szCs w:val="20"/>
        </w:rPr>
      </w:pPr>
      <w:r>
        <w:rPr>
          <w:sz w:val="20"/>
          <w:szCs w:val="20"/>
        </w:rPr>
        <w:tab/>
      </w:r>
      <w:r w:rsidRPr="004F1517">
        <w:rPr>
          <w:b/>
          <w:sz w:val="20"/>
          <w:szCs w:val="20"/>
        </w:rPr>
        <w:t>Kølervæske</w:t>
      </w:r>
      <w:r>
        <w:rPr>
          <w:sz w:val="20"/>
          <w:szCs w:val="20"/>
        </w:rPr>
        <w:t xml:space="preserve"> skal være tilstrækkelig mængde bedømt efter max. &amp; min.</w:t>
      </w:r>
    </w:p>
    <w:p w:rsidR="004F1517" w:rsidRDefault="004F1517">
      <w:pPr>
        <w:rPr>
          <w:sz w:val="20"/>
          <w:szCs w:val="20"/>
        </w:rPr>
      </w:pPr>
      <w:r>
        <w:rPr>
          <w:sz w:val="20"/>
          <w:szCs w:val="20"/>
        </w:rPr>
        <w:tab/>
      </w:r>
      <w:r w:rsidRPr="004F1517">
        <w:rPr>
          <w:b/>
          <w:sz w:val="20"/>
          <w:szCs w:val="20"/>
        </w:rPr>
        <w:t>Bremsevæske</w:t>
      </w:r>
      <w:r>
        <w:rPr>
          <w:sz w:val="20"/>
          <w:szCs w:val="20"/>
        </w:rPr>
        <w:t xml:space="preserve"> skal være mellem max. &amp; min. (kontrolleres i motorrummet), eller ved at</w:t>
      </w:r>
    </w:p>
    <w:p w:rsidR="004F1517" w:rsidRDefault="004F1517">
      <w:pPr>
        <w:rPr>
          <w:sz w:val="20"/>
          <w:szCs w:val="20"/>
        </w:rPr>
      </w:pPr>
      <w:r>
        <w:rPr>
          <w:sz w:val="20"/>
          <w:szCs w:val="20"/>
        </w:rPr>
        <w:tab/>
        <w:t>Kontrollampe herfor ikke er tændt.</w:t>
      </w:r>
    </w:p>
    <w:p w:rsidR="004F1517" w:rsidRDefault="004F1517">
      <w:pPr>
        <w:rPr>
          <w:sz w:val="20"/>
          <w:szCs w:val="20"/>
        </w:rPr>
      </w:pPr>
      <w:r>
        <w:rPr>
          <w:sz w:val="20"/>
          <w:szCs w:val="20"/>
        </w:rPr>
        <w:tab/>
      </w:r>
      <w:r w:rsidRPr="004F1517">
        <w:rPr>
          <w:b/>
          <w:sz w:val="20"/>
          <w:szCs w:val="20"/>
        </w:rPr>
        <w:t>Sprinkler væske</w:t>
      </w:r>
      <w:r>
        <w:rPr>
          <w:sz w:val="20"/>
          <w:szCs w:val="20"/>
        </w:rPr>
        <w:t xml:space="preserve"> skal være påfyldt i tilstrækkelig mængde til en tur. (</w:t>
      </w:r>
      <w:proofErr w:type="gramStart"/>
      <w:r>
        <w:rPr>
          <w:sz w:val="20"/>
          <w:szCs w:val="20"/>
        </w:rPr>
        <w:t>kontrol lampe</w:t>
      </w:r>
      <w:proofErr w:type="gramEnd"/>
      <w:r>
        <w:rPr>
          <w:sz w:val="20"/>
          <w:szCs w:val="20"/>
        </w:rPr>
        <w:t xml:space="preserve"> for dette.)</w:t>
      </w:r>
    </w:p>
    <w:p w:rsidR="004F1517" w:rsidRDefault="004F1517">
      <w:pPr>
        <w:rPr>
          <w:sz w:val="20"/>
          <w:szCs w:val="20"/>
        </w:rPr>
      </w:pPr>
      <w:r>
        <w:rPr>
          <w:sz w:val="20"/>
          <w:szCs w:val="20"/>
        </w:rPr>
        <w:tab/>
        <w:t>Motoren må ikke udvikle unødig røg eller støj og må ikke være tilsølet af olie, blade og lign.</w:t>
      </w:r>
    </w:p>
    <w:p w:rsidR="004F1517" w:rsidRDefault="004F1517">
      <w:pPr>
        <w:rPr>
          <w:sz w:val="20"/>
          <w:szCs w:val="20"/>
        </w:rPr>
      </w:pPr>
      <w:r w:rsidRPr="00656AD2">
        <w:rPr>
          <w:b/>
          <w:sz w:val="20"/>
          <w:szCs w:val="20"/>
        </w:rPr>
        <w:t>Styreapparat:</w:t>
      </w:r>
      <w:r>
        <w:rPr>
          <w:sz w:val="20"/>
          <w:szCs w:val="20"/>
        </w:rPr>
        <w:tab/>
        <w:t>Der må normalt ikke være ratslør. Dette kontrolleres ved, at hjulene straks følger rattets</w:t>
      </w:r>
    </w:p>
    <w:p w:rsidR="004F1517" w:rsidRDefault="004F1517">
      <w:pPr>
        <w:rPr>
          <w:sz w:val="20"/>
          <w:szCs w:val="20"/>
        </w:rPr>
      </w:pPr>
      <w:r>
        <w:rPr>
          <w:sz w:val="20"/>
          <w:szCs w:val="20"/>
        </w:rPr>
        <w:tab/>
      </w:r>
      <w:r w:rsidR="006415DA">
        <w:rPr>
          <w:sz w:val="20"/>
          <w:szCs w:val="20"/>
        </w:rPr>
        <w:t>b</w:t>
      </w:r>
      <w:r>
        <w:rPr>
          <w:sz w:val="20"/>
          <w:szCs w:val="20"/>
        </w:rPr>
        <w:t xml:space="preserve">evægelse </w:t>
      </w:r>
      <w:r w:rsidR="006415DA">
        <w:rPr>
          <w:sz w:val="20"/>
          <w:szCs w:val="20"/>
        </w:rPr>
        <w:t xml:space="preserve">(dette </w:t>
      </w:r>
      <w:r>
        <w:rPr>
          <w:sz w:val="20"/>
          <w:szCs w:val="20"/>
        </w:rPr>
        <w:t>foretages med startet motor.)</w:t>
      </w:r>
    </w:p>
    <w:p w:rsidR="006415DA" w:rsidRDefault="006415DA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På biler forsynet med servostyring skal væskemængden være mellem max. &amp; min., eller ved </w:t>
      </w:r>
    </w:p>
    <w:p w:rsidR="006415DA" w:rsidRDefault="006415DA">
      <w:pPr>
        <w:rPr>
          <w:sz w:val="20"/>
          <w:szCs w:val="20"/>
        </w:rPr>
      </w:pPr>
      <w:r>
        <w:rPr>
          <w:sz w:val="20"/>
          <w:szCs w:val="20"/>
        </w:rPr>
        <w:tab/>
        <w:t>at kontrollampe herfor ikke er tændt.</w:t>
      </w:r>
    </w:p>
    <w:p w:rsidR="002A0A10" w:rsidRPr="00656AD2" w:rsidRDefault="002A0A10">
      <w:pPr>
        <w:rPr>
          <w:b/>
          <w:sz w:val="20"/>
          <w:szCs w:val="20"/>
        </w:rPr>
      </w:pPr>
      <w:r w:rsidRPr="00656AD2">
        <w:rPr>
          <w:b/>
          <w:sz w:val="20"/>
          <w:szCs w:val="20"/>
        </w:rPr>
        <w:t xml:space="preserve">Kontrol af bremsesystemet:    </w:t>
      </w:r>
    </w:p>
    <w:p w:rsidR="002A0A10" w:rsidRDefault="002A0A10">
      <w:pPr>
        <w:rPr>
          <w:sz w:val="20"/>
          <w:szCs w:val="20"/>
        </w:rPr>
      </w:pPr>
      <w:r>
        <w:rPr>
          <w:sz w:val="20"/>
          <w:szCs w:val="20"/>
        </w:rPr>
        <w:tab/>
        <w:t>Bremsepedalen må ikke kunne trædes i bund, når der trædes hårdt på pedalen.</w:t>
      </w:r>
    </w:p>
    <w:p w:rsidR="002A0A10" w:rsidRDefault="002A0A10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Pedalvandringen er i øvrigt afhængig af bilfabrikat. </w:t>
      </w:r>
    </w:p>
    <w:p w:rsidR="002A0A10" w:rsidRDefault="002A0A10">
      <w:pPr>
        <w:rPr>
          <w:sz w:val="20"/>
          <w:szCs w:val="20"/>
        </w:rPr>
      </w:pPr>
      <w:r>
        <w:rPr>
          <w:sz w:val="20"/>
          <w:szCs w:val="20"/>
        </w:rPr>
        <w:tab/>
        <w:t>Bremsepedalen må normalt ikke synke, mens den holdes nedtrådt ved konstant tryk.</w:t>
      </w:r>
    </w:p>
    <w:p w:rsidR="00EF1589" w:rsidRDefault="00EF1589">
      <w:pPr>
        <w:rPr>
          <w:sz w:val="20"/>
          <w:szCs w:val="20"/>
        </w:rPr>
      </w:pPr>
      <w:bookmarkStart w:id="0" w:name="_GoBack"/>
      <w:bookmarkEnd w:id="0"/>
    </w:p>
    <w:p w:rsidR="00EF1589" w:rsidRPr="00656AD2" w:rsidRDefault="00EF1589">
      <w:pPr>
        <w:rPr>
          <w:b/>
          <w:sz w:val="20"/>
          <w:szCs w:val="20"/>
        </w:rPr>
      </w:pPr>
      <w:r w:rsidRPr="00656AD2">
        <w:rPr>
          <w:b/>
          <w:sz w:val="20"/>
          <w:szCs w:val="20"/>
        </w:rPr>
        <w:t xml:space="preserve">Kontrol af </w:t>
      </w:r>
      <w:proofErr w:type="spellStart"/>
      <w:r w:rsidRPr="00656AD2">
        <w:rPr>
          <w:b/>
          <w:sz w:val="20"/>
          <w:szCs w:val="20"/>
        </w:rPr>
        <w:t>Vakuumforstræker</w:t>
      </w:r>
      <w:proofErr w:type="spellEnd"/>
      <w:r w:rsidRPr="00656AD2">
        <w:rPr>
          <w:b/>
          <w:sz w:val="20"/>
          <w:szCs w:val="20"/>
        </w:rPr>
        <w:t xml:space="preserve"> / </w:t>
      </w:r>
      <w:proofErr w:type="spellStart"/>
      <w:r w:rsidRPr="00656AD2">
        <w:rPr>
          <w:b/>
          <w:sz w:val="20"/>
          <w:szCs w:val="20"/>
        </w:rPr>
        <w:t>Bremseforstrækeren</w:t>
      </w:r>
      <w:proofErr w:type="spellEnd"/>
      <w:r w:rsidRPr="00656AD2">
        <w:rPr>
          <w:b/>
          <w:sz w:val="20"/>
          <w:szCs w:val="20"/>
        </w:rPr>
        <w:t>:</w:t>
      </w:r>
    </w:p>
    <w:p w:rsidR="002A0A10" w:rsidRDefault="002A0A10" w:rsidP="00656AD2">
      <w:pPr>
        <w:ind w:firstLine="1304"/>
        <w:rPr>
          <w:sz w:val="20"/>
          <w:szCs w:val="20"/>
        </w:rPr>
      </w:pPr>
      <w:r>
        <w:rPr>
          <w:sz w:val="20"/>
          <w:szCs w:val="20"/>
        </w:rPr>
        <w:t xml:space="preserve">Bremsepedalen pumpes 3-4 gange med slukket motor og holdes derefter nedtrådt. </w:t>
      </w:r>
    </w:p>
    <w:p w:rsidR="002A0A10" w:rsidRDefault="002A0A10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Start motoren, bremsepedalen skal nu synke et lille stykke, hvis </w:t>
      </w:r>
      <w:proofErr w:type="spellStart"/>
      <w:r>
        <w:rPr>
          <w:sz w:val="20"/>
          <w:szCs w:val="20"/>
        </w:rPr>
        <w:t>bremseforstrækeren</w:t>
      </w:r>
      <w:proofErr w:type="spellEnd"/>
      <w:r>
        <w:rPr>
          <w:sz w:val="20"/>
          <w:szCs w:val="20"/>
        </w:rPr>
        <w:t xml:space="preserve"> virker.</w:t>
      </w:r>
    </w:p>
    <w:p w:rsidR="002A0A10" w:rsidRPr="004633E6" w:rsidRDefault="00E73AA7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1124078</wp:posOffset>
                </wp:positionH>
                <wp:positionV relativeFrom="paragraph">
                  <wp:posOffset>1488861</wp:posOffset>
                </wp:positionV>
                <wp:extent cx="1598279" cy="110447"/>
                <wp:effectExtent l="12700" t="12700" r="27940" b="67945"/>
                <wp:wrapNone/>
                <wp:docPr id="5" name="Lige pilforbindel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8279" cy="1104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FD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5" o:spid="_x0000_s1026" type="#_x0000_t32" style="position:absolute;margin-left:88.5pt;margin-top:117.25pt;width:125.85pt;height: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ofN3gEAAAAEAAAOAAAAZHJzL2Uyb0RvYy54bWysU9tu1DAQfUfiHyy/s0mWLm1Xm+3DFnip&#13;&#10;YAX0A7zOOLHkm+xhL3/P2ElTBJUqIV4msT3nzJzj8ebubA07Qkzau5Y3i5ozcNJ32vUtf/zx6d0N&#13;&#10;ZwmF64TxDlp+gcTvtm/fbE5hDUs/eNNBZETi0voUWj4ghnVVJTmAFWnhAzg6VD5agbSMfdVFcSJ2&#13;&#10;a6plXX+oTj52IXoJKdHu/XjIt4VfKZD4VakEyEzLqTcsMZZ4yLHabsS6jyIMWk5tiH/owgrtqOhM&#13;&#10;dS9QsJ9R/0VltYw+eYUL6W3lldISigZS09R/qPk+iABFC5mTwmxT+n+08stxH5nuWr7izAlLV/Sg&#13;&#10;e2BBZ9MP2nVgErBVNuoU0pryd24fp1UK+5hVn1W0+Ut62LmYe5nNhTMySZvN6vZmeX3LmaSzpqmv&#13;&#10;rq4zafWMDjHhZ/CW5Z+WJ4xC9wPuvHN0jz42xWFxfEg4Ap8AubRxOaLQ5qPrGF4CKcGohesNTHVy&#13;&#10;SpVFjG2XP7wYGOHfQJEP1Oj7UqZMIOxMZEdBsyOkBIfLmYmyM0xpY2Zg/Tpwys9QKNM5g5evg2dE&#13;&#10;qewdzmCrnY8vEeC5mVpWY/6TA6PubMHBd5dyocUaGrNyJ9OTyHP8+7rAnx/u9hcAAAD//wMAUEsD&#13;&#10;BBQABgAIAAAAIQC+klwF5gAAABABAAAPAAAAZHJzL2Rvd25yZXYueG1sTI/dToNAEIXvTXyHzZh4&#13;&#10;Q+xSLFIpS+NPTBoTL0QfYAsjkLKzdHdp8e0dr/RmkjM/Z85XbGcziBM631tSsFzEIJBq2/TUKvj8&#13;&#10;eLlZg/BBU6MHS6jgGz1sy8uLQueNPdM7nqrQCjYhn2sFXQhjLqWvOzTaL+yIxLMv64wOLF0rG6fP&#13;&#10;bG4GmcTxnTS6J/7Q6RGfOqwP1WQURLuDi95SO/njsUrc6xjtzOOk1PXV/Lzh8rABEXAOfxfwy8D5&#13;&#10;oeRgeztR48XAOssYKChIblcpCN5YJesMxJ476fIeZFnI/yDlDwAAAP//AwBQSwECLQAUAAYACAAA&#13;&#10;ACEAtoM4kv4AAADhAQAAEwAAAAAAAAAAAAAAAAAAAAAAW0NvbnRlbnRfVHlwZXNdLnhtbFBLAQIt&#13;&#10;ABQABgAIAAAAIQA4/SH/1gAAAJQBAAALAAAAAAAAAAAAAAAAAC8BAABfcmVscy8ucmVsc1BLAQIt&#13;&#10;ABQABgAIAAAAIQCjRofN3gEAAAAEAAAOAAAAAAAAAAAAAAAAAC4CAABkcnMvZTJvRG9jLnhtbFBL&#13;&#10;AQItABQABgAIAAAAIQC+klwF5gAAABABAAAPAAAAAAAAAAAAAAAAADgEAABkcnMvZG93bnJldi54&#13;&#10;bWxQSwUGAAAAAAQABADzAAAASwUAAAAA&#13;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413620</wp:posOffset>
                </wp:positionH>
                <wp:positionV relativeFrom="paragraph">
                  <wp:posOffset>1301462</wp:posOffset>
                </wp:positionV>
                <wp:extent cx="796834" cy="280851"/>
                <wp:effectExtent l="0" t="0" r="16510" b="1143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834" cy="280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1969" w:rsidRDefault="00F81969">
                            <w:r>
                              <w:t>Olie pind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margin-left:32.55pt;margin-top:102.5pt;width:62.75pt;height:22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afGTQIAAKEEAAAOAAAAZHJzL2Uyb0RvYy54bWysVE1vGjEQvVfqf7B8LwsECEEsESWiqoSS&#13;&#10;SFDlbLw2rOL1uPbALv31HZuPkLSnqhczH2+fPW9mGN83lWF75UMJNuedVpszZSUUpd3k/Mdq/mXI&#13;&#10;WUBhC2HAqpwfVOD3k8+fxrUbqS5swRTKMyKxYVS7nG8R3SjLgtyqSoQWOGUpqcFXAsn1m6zwoib2&#13;&#10;ymTddnuQ1eAL50GqECj6cEzySeLXWkl80jooZCbn9DZMp0/nOp7ZZCxGGy/ctpSnZ4h/eEUlSkuX&#13;&#10;XqgeBAq28+UfVFUpPQTQ2JJQZaB1KVWqgarptD9Us9wKp1ItJE5wF5nC/6OVj/tnz8oi5wPOrKio&#13;&#10;RSv1GlArg2wQ5aldGBFq6QiHzVdoqM3neKBgrLrRvoq/VA+jPAl9uIirGmSSgrd3g+FNjzNJqe6w&#13;&#10;PewnluztY+cDflNQsWjk3FPvkqRivwhIDyHoGRLvCmDKYl4ak5w4L2pmPNsL6rTBM/k7lLGspkJv&#13;&#10;+u1E/C4XqS/fr42Qr7FIuvMKRZ6xFIySHEuPFjbr5qTTGooDyeThOGfByXlJvAsR8Fl4GixShpYF&#13;&#10;n+jQBugxcLI424L/9bd4xFO/KctZTYOa8/BzJ7zizHy3NAl3nV4vTnZyev3bLjn+OrO+zthdNQNS&#13;&#10;qENr6WQyIx7N2dQeqhfaqWm8lVLCSro753g2Z3hcH9pJqabTBKJZdgIXdulkpI4diXqumhfh3amf&#13;&#10;SIPwCOeRFqMPbT1i45cWpjsEXaaeR4GPqp50pz1IbTntbFy0az+h3v5ZJr8BAAD//wMAUEsDBBQA&#13;&#10;BgAIAAAAIQDmbJEB4gAAAA8BAAAPAAAAZHJzL2Rvd25yZXYueG1sTI9PT8MwDMXvSHyHyEjcWLKK&#13;&#10;VW3XdOLP4MKJgXbOmiyJ1iRVknXl2+Od4GLJ9vPz+7Wb2Q1kUjHZ4DksFwyI8n2Q1msO319vDxWQ&#13;&#10;lIWXYghecfhRCTbd7U0rGhku/lNNu6wJmvjUCA4m57GhNPVGOZEWYVQed8cQncjYRk1lFBc0dwMt&#13;&#10;GCupE9bjByNG9WJUf9qdHYfts651X4lotpW0dpr3xw/9zvn93fy6xvK0BpLVnP8u4MqA+aHDYIdw&#13;&#10;9jKRgUO5WqKSQ8FWCHYV1KwEcsDJY10A7Vr6n6P7BQAA//8DAFBLAQItABQABgAIAAAAIQC2gziS&#13;&#10;/gAAAOEBAAATAAAAAAAAAAAAAAAAAAAAAABbQ29udGVudF9UeXBlc10ueG1sUEsBAi0AFAAGAAgA&#13;&#10;AAAhADj9If/WAAAAlAEAAAsAAAAAAAAAAAAAAAAALwEAAF9yZWxzLy5yZWxzUEsBAi0AFAAGAAgA&#13;&#10;AAAhALdhp8ZNAgAAoQQAAA4AAAAAAAAAAAAAAAAALgIAAGRycy9lMm9Eb2MueG1sUEsBAi0AFAAG&#13;&#10;AAgAAAAhAOZskQHiAAAADwEAAA8AAAAAAAAAAAAAAAAApwQAAGRycy9kb3ducmV2LnhtbFBLBQYA&#13;&#10;AAAABAAEAPMAAAC2BQAAAAA=&#13;&#10;" fillcolor="white [3201]" strokeweight=".5pt">
                <v:textbox>
                  <w:txbxContent>
                    <w:p w:rsidR="00F81969" w:rsidRDefault="00F81969">
                      <w:r>
                        <w:t>Olie pind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1101025</wp:posOffset>
                </wp:positionH>
                <wp:positionV relativeFrom="paragraph">
                  <wp:posOffset>300707</wp:posOffset>
                </wp:positionV>
                <wp:extent cx="806823" cy="376518"/>
                <wp:effectExtent l="12700" t="12700" r="44450" b="30480"/>
                <wp:wrapNone/>
                <wp:docPr id="3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823" cy="3765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97814" id="Lige pilforbindelse 3" o:spid="_x0000_s1026" type="#_x0000_t32" style="position:absolute;margin-left:86.7pt;margin-top:23.7pt;width:63.55pt;height:2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5KH3AEAAP8DAAAOAAAAZHJzL2Uyb0RvYy54bWysU8tu2zAQvBfoPxC8x5Jt1DUMyzk4aS9B&#13;&#10;a/TxATS1lAjwBXJry3/fJaUoRVsgQNHLSiR3ZneGy/39YA27QEzau4YvFzVn4KRvtesa/v3bh7st&#13;&#10;ZwmFa4XxDhp+g8TvD2/f7K9hByvfe9NCZETi0u4aGt4jhl1VJdmDFWnhAzg6VD5agbSMXdVGcSV2&#13;&#10;a6pVXW+qq49tiF5CSrT7MB7yQ+FXCiR+VioBMtNw6g1LjCWec6wOe7Hrogi9llMb4h+6sEI7KjpT&#13;&#10;PQgU7EfUf1BZLaNPXuFCelt5pbSEooHULOvf1HztRYCihcxJYbYp/T9a+elyiky3DV9z5oSlK3rS&#13;&#10;HbCgs+ln7VowCdg6G3UNaUf5R3eK0yqFU8yqBxVt/pIeNhRzb7O5MCCTtLmtN9sVFZF0tH6/ebfc&#13;&#10;Zs7qBRxiwo/gLcs/DU8Yhe56PHrn6Bp9XBaDxeUp4Qh8BuTKxuWIQptH1zK8BRKCUQvXGZjq5JQq&#13;&#10;axi7Ln94MzDCv4AiG6jPdSlTBhCOJrKLoNERUoLD1cxE2RmmtDEzsH4dOOVnKJThnMGr18EzolT2&#13;&#10;Dmew1c7HvxHgsJxaVmP+swOj7mzB2be3cp/FGpqycifTi8hj/Ou6wF/e7eEnAAAA//8DAFBLAwQU&#13;&#10;AAYACAAAACEAqClu7eIAAAAPAQAADwAAAGRycy9kb3ducmV2LnhtbExPy07DMBC8I/EP1iJxiahN&#13;&#10;X0FpnIqHkKpKHAh8gJssSdR4ndpOG/6e5QSXXY1mdnYm3062F2f0oXOk4X6mQCBVru6o0fD58Xr3&#13;&#10;ACJEQ7XpHaGGbwywLa6vcpPV7kLveC5jI9iEQmY0tDEOmZShatGaMHMDEnNfzlsTGfpG1t5c2Nz2&#13;&#10;cq7UWlrTEX9ozYDPLVbHcrQakt3RJ28rN4bTqZz7/ZDs7NOo9e3N9LLh8bgBEXGKfxfw24HzQ8HB&#13;&#10;Dm6kOoiecbpYslTDMuXNgoVSKxAHZtQ6BVnk8n+P4gcAAP//AwBQSwECLQAUAAYACAAAACEAtoM4&#13;&#10;kv4AAADhAQAAEwAAAAAAAAAAAAAAAAAAAAAAW0NvbnRlbnRfVHlwZXNdLnhtbFBLAQItABQABgAI&#13;&#10;AAAAIQA4/SH/1gAAAJQBAAALAAAAAAAAAAAAAAAAAC8BAABfcmVscy8ucmVsc1BLAQItABQABgAI&#13;&#10;AAAAIQDjP5KH3AEAAP8DAAAOAAAAAAAAAAAAAAAAAC4CAABkcnMvZTJvRG9jLnhtbFBLAQItABQA&#13;&#10;BgAIAAAAIQCoKW7t4gAAAA8BAAAPAAAAAAAAAAAAAAAAADYEAABkcnMvZG93bnJldi54bWxQSwUG&#13;&#10;AAAAAAQABADzAAAARQUAAAAA&#13;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3882645</wp:posOffset>
                </wp:positionH>
                <wp:positionV relativeFrom="paragraph">
                  <wp:posOffset>366810</wp:posOffset>
                </wp:positionV>
                <wp:extent cx="1110679" cy="45719"/>
                <wp:effectExtent l="25400" t="38100" r="6985" b="6921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067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17704" id="Lige pilforbindelse 9" o:spid="_x0000_s1026" type="#_x0000_t32" style="position:absolute;margin-left:305.7pt;margin-top:28.9pt;width:87.45pt;height:3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vVJ5AEAAAkEAAAOAAAAZHJzL2Uyb0RvYy54bWysU9uO0zAQfUfiHyy/0yQFdtmq6T50uTys&#13;&#10;oILlA1xnnFjyTWPTNH/P2OkGBCuthHgZ+TLnzJzj8fb2bA07AUbtXcubVc0ZOOk77fqWf3/48Ood&#13;&#10;ZzEJ1wnjHbR8gshvdy9fbMewgbUfvOkAGZG4uBlDy4eUwqaqohzAirjyARxdKo9WJNpiX3UoRmK3&#13;&#10;plrX9VU1euwCegkx0undfMl3hV8pkOmLUhESMy2n3lKJWOIxx2q3FZseRRi0vLQh/qELK7SjogvV&#13;&#10;nUiC/UD9F5XVEn30Kq2kt5VXSksoGkhNU/+h5tsgAhQtZE4Mi03x/9HKz6cDMt21/IYzJyw90b3u&#13;&#10;gQWdTT9q14GJwG6yUWOIG8rfuwNedjEcMKs+K7RMGR0+0QwUH0gZOxebp8VmOCcm6bBpmvrqmupJ&#13;&#10;unvz9rop7NVMk+kCxvQRvGV50fKYUOh+SHvvHD2ox7mEON3HRI0Q8BGQwcblmIQ2713H0hRIUkIt&#13;&#10;XG8gq6D0nFJlNXP/ZZUmAzP8KygyhPp8XZSUUYS9QXYSNERCSnBpvTBRdoYpbcwCrJ8HXvIzFMqY&#13;&#10;LuD18+AFUSp7lxaw1c7jUwTp3FxaVnP+owOz7mzB0XdTedliDc1b8eryN/JA/74v8F8/ePcTAAD/&#13;&#10;/wMAUEsDBBQABgAIAAAAIQBEFGqn4wAAAA4BAAAPAAAAZHJzL2Rvd25yZXYueG1sTI9BS8NAEIXv&#13;&#10;gv9hGcGb3URtWtJsilgEQYTaiudNdpoNZmdjdpvEf+940svA8N68eV+xnV0nRhxC60lBukhAINXe&#13;&#10;tNQoeD8+3axBhKjJ6M4TKvjGANvy8qLQufETveF4iI3gEAq5VmBj7HMpQ23R6bDwPRJrJz84HXkd&#13;&#10;GmkGPXG46+RtkmTS6Zb4g9U9PlqsPw9np6CauvZrwiO97sfmZTc924/sZJW6vpp3Gx4PGxAR5/h3&#13;&#10;Ab8M3B9KLlb5M5kgOgVZmt6zVcFyxRxsWK2zOxAVK8sEZFnI/xjlDwAAAP//AwBQSwECLQAUAAYA&#13;&#10;CAAAACEAtoM4kv4AAADhAQAAEwAAAAAAAAAAAAAAAAAAAAAAW0NvbnRlbnRfVHlwZXNdLnhtbFBL&#13;&#10;AQItABQABgAIAAAAIQA4/SH/1gAAAJQBAAALAAAAAAAAAAAAAAAAAC8BAABfcmVscy8ucmVsc1BL&#13;&#10;AQItABQABgAIAAAAIQBn6vVJ5AEAAAkEAAAOAAAAAAAAAAAAAAAAAC4CAABkcnMvZTJvRG9jLnht&#13;&#10;bFBLAQItABQABgAIAAAAIQBEFGqn4wAAAA4BAAAPAAAAAAAAAAAAAAAAAD4EAABkcnMvZG93bnJl&#13;&#10;di54bWxQSwUGAAAAAAQABADzAAAATgUAAAAA&#13;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4769315</wp:posOffset>
                </wp:positionH>
                <wp:positionV relativeFrom="paragraph">
                  <wp:posOffset>228408</wp:posOffset>
                </wp:positionV>
                <wp:extent cx="1077686" cy="248194"/>
                <wp:effectExtent l="0" t="0" r="14605" b="1905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686" cy="248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1969" w:rsidRDefault="00F81969">
                            <w:r>
                              <w:t>Bremsevæske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felt 10" o:spid="_x0000_s1027" type="#_x0000_t202" style="position:absolute;margin-left:375.55pt;margin-top:18pt;width:84.85pt;height:19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mGFUQIAAKsEAAAOAAAAZHJzL2Uyb0RvYy54bWysVFFP2zAQfp+0/2D5fSTtSlsiUtSBmCZV&#13;&#10;gASIZ9exaYTj8+xrE/brd3bSUtiepr04Z9/nz3ff3eX8omsM2ykfarAlH53knCkroartc8kfH66/&#13;&#10;zDkLKGwlDFhV8lcV+MXi86fz1hVqDBswlfKMSGwoWlfyDaIrsizIjWpEOAGnLDk1+EYgbf1zVnnR&#13;&#10;EntjsnGeT7MWfOU8SBUCnV71Tr5I/ForibdaB4XMlJxiw7T6tK7jmi3ORfHshdvUcghD/EMUjagt&#13;&#10;PXqguhIo2NbXf1A1tfQQQOOJhCYDrWupUg6UzSj/kM39RjiVciFxgjvIFP4frbzZ3XlWV1Q7kseK&#13;&#10;hmr0oF4CamWQ0RkJ1LpQEO7eERK7b9AReH8e6DDm3WnfxC9lxMhPXK8HeVWHTMZL+Ww2nU85k+Qb&#13;&#10;T+ajs0mkyd5uOx/wu4KGRaPknsqXVBW7VcAeuofExwKYurqujUmb2DLq0ni2E1RsgylGIn+HMpa1&#13;&#10;JZ9+Pc0T8TtfpD7cXxshX4bwjlDEZyzFHDXpc48WduuuF3GvyxqqV5LLQ99xwcnrmuhXIuCd8NRi&#13;&#10;pBCNDd7Sog1QTDBYnG3A//rbecRT5cnLWUstW/Lwcyu84sz8sNQTZ6PJJPZ42kxOZ2Pa+GPP+thj&#13;&#10;t80lkFAjGlAnkxnxaPam9tA80XQt46vkElbS2yXHvXmJ/SDRdEq1XCYQdbUTuLL3TkbqWJgo60P3&#13;&#10;JLwbyorUEDewb25RfKhuj403LSy3CLpOpY8696oO8tNEpOYZpjeO3PE+od7+MYvfAAAA//8DAFBL&#13;&#10;AwQUAAYACAAAACEAwRgAzuAAAAAOAQAADwAAAGRycy9kb3ducmV2LnhtbEyPzU7DMBCE70i8g7VI&#13;&#10;3KiTIkqaxqn4ablwoiDObry1LWI7st00vD1bLnBZaTWzs/M168n1bMSYbPACylkBDH0XlPVawMf7&#13;&#10;9qYClrL0SvbBo4BvTLBuLy8aWatw8m847rJmFOJTLQWYnIea89QZdDLNwoCetEOITmZao+YqyhOF&#13;&#10;u57Pi2LBnbSePhg54JPB7mt3dAI2j3qpu0pGs6mUteP0eXjVL0JcX03PKxoPK2AZp/x3AWcG6g8t&#13;&#10;FduHo1eJ9QLu78qSrAJuFwRGhuW8IKD9rwK8bfh/jPYHAAD//wMAUEsBAi0AFAAGAAgAAAAhALaD&#13;&#10;OJL+AAAA4QEAABMAAAAAAAAAAAAAAAAAAAAAAFtDb250ZW50X1R5cGVzXS54bWxQSwECLQAUAAYA&#13;&#10;CAAAACEAOP0h/9YAAACUAQAACwAAAAAAAAAAAAAAAAAvAQAAX3JlbHMvLnJlbHNQSwECLQAUAAYA&#13;&#10;CAAAACEASQJhhVECAACrBAAADgAAAAAAAAAAAAAAAAAuAgAAZHJzL2Uyb0RvYy54bWxQSwECLQAU&#13;&#10;AAYACAAAACEAwRgAzuAAAAAOAQAADwAAAAAAAAAAAAAAAACrBAAAZHJzL2Rvd25yZXYueG1sUEsF&#13;&#10;BgAAAAAEAAQA8wAAALgFAAAAAA==&#13;&#10;" fillcolor="white [3201]" strokeweight=".5pt">
                <v:textbox>
                  <w:txbxContent>
                    <w:p w:rsidR="00F81969" w:rsidRDefault="00F81969">
                      <w:r>
                        <w:t>Bremsevæske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4366739</wp:posOffset>
                </wp:positionH>
                <wp:positionV relativeFrom="paragraph">
                  <wp:posOffset>1708464</wp:posOffset>
                </wp:positionV>
                <wp:extent cx="638495" cy="45719"/>
                <wp:effectExtent l="25400" t="38100" r="9525" b="69215"/>
                <wp:wrapNone/>
                <wp:docPr id="7" name="Lige pil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49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541E" id="Lige pilforbindelse 7" o:spid="_x0000_s1026" type="#_x0000_t32" style="position:absolute;margin-left:343.85pt;margin-top:134.5pt;width:50.3pt;height:3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zhX4wEAAAgEAAAOAAAAZHJzL2Uyb0RvYy54bWysU8lu2zAQvRfoPxC817KdxYlhOQenyyFo&#13;&#10;jS4fQFNDiQA3DFlb+vsOKUUt2gIBil4ILvPezHsz3D301rAzYNTe1Xy1WHIGTvpGu7bm376+e3PH&#13;&#10;WUzCNcJ4BzUfIPKH/etXu0vYwtp33jSAjEhc3F5CzbuUwraqouzAirjwARw9Ko9WJDpiWzUoLsRu&#13;&#10;TbVeLm+ri8cmoJcQI90+jo98X/iVApk+KRUhMVNzqi2VFct6ymu134ltiyJ0Wk5liH+owgrtKOlM&#13;&#10;9SiSYN9R/0FltUQfvUoL6W3lldISigZSs1r+puZLJwIULWRODLNN8f/Ryo/nIzLd1HzDmROWWvSk&#13;&#10;W2BBZ9NP2jVgIrBNNuoS4pbiD+6I0ymGI2bVvULLlNHhA81A8YGUsb7YPMw2Q5+YpMvbq7vr+xvO&#13;&#10;JD1d32xW95m8GlkyW8CY3oO3LG9qHhMK3Xbp4J2jfnocM4jzU0wj8BmQwcblNQlt3rqGpSGQooRa&#13;&#10;uNbAlCeHVFnMWH7ZpcHACP8MivygMq+KkDKJcDDIzoJmSEgJLq1nJorOMKWNmYHLl4FTfIZCmdIZ&#13;&#10;vH4ZPCNKZu/SDLbaefwbQepXU8lqjH92YNSdLTj5ZiiNLdbQuJWeTF8jz/Ov5wL/+YH3PwAAAP//&#13;&#10;AwBQSwMEFAAGAAgAAAAhAAfjPoDkAAAAEAEAAA8AAABkcnMvZG93bnJldi54bWxMj0FLw0AQhe+C&#13;&#10;/2EZwZvdNEIS02yKWARBBG3F8yaZZkOzszG7TeK/dzzZy8DMvHnzvmK72F5MOPrOkYL1KgKBVLum&#13;&#10;o1bB5+H5LgPhg6ZG945QwQ962JbXV4XOGzfTB0770Ao2IZ9rBSaEIZfS1wat9is3IPHu6EarA7dj&#13;&#10;K5tRz2xuexlHUSKt7og/GD3gk8H6tD9bBdXcd98zHujtfWpfd/OL+UqORqnbm2W34fK4ARFwCf8X&#13;&#10;8MfA+aHkYJU7U+NFryDJ0pSlCuLkgclYkWbZPYiKJ2kSgywLeQlS/gIAAP//AwBQSwECLQAUAAYA&#13;&#10;CAAAACEAtoM4kv4AAADhAQAAEwAAAAAAAAAAAAAAAAAAAAAAW0NvbnRlbnRfVHlwZXNdLnhtbFBL&#13;&#10;AQItABQABgAIAAAAIQA4/SH/1gAAAJQBAAALAAAAAAAAAAAAAAAAAC8BAABfcmVscy8ucmVsc1BL&#13;&#10;AQItABQABgAIAAAAIQCJMzhX4wEAAAgEAAAOAAAAAAAAAAAAAAAAAC4CAABkcnMvZTJvRG9jLnht&#13;&#10;bFBLAQItABQABgAIAAAAIQAH4z6A5AAAABABAAAPAAAAAAAAAAAAAAAAAD0EAABkcnMvZG93bnJl&#13;&#10;di54bWxQSwUGAAAAAAQABADzAAAATgUAAAAA&#13;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4852302</wp:posOffset>
                </wp:positionH>
                <wp:positionV relativeFrom="paragraph">
                  <wp:posOffset>1530964</wp:posOffset>
                </wp:positionV>
                <wp:extent cx="1156063" cy="287383"/>
                <wp:effectExtent l="0" t="0" r="12700" b="1778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063" cy="287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1969" w:rsidRDefault="00F81969">
                            <w:r>
                              <w:t>Sprinklervæske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8" o:spid="_x0000_s1028" type="#_x0000_t202" style="position:absolute;margin-left:382.05pt;margin-top:120.55pt;width:91.05pt;height:2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8h4xUQIAAKkEAAAOAAAAZHJzL2Uyb0RvYy54bWysVE1v2zAMvQ/YfxB0X52vpqkRp8hSdBhQ&#13;&#10;tAXaoWdFlhKjsqhJTOzu14+S4zTtdhp2kSnx6Yl8JD2/amvD9sqHCmzBh2cDzpSVUFZ2U/AfTzdf&#13;&#10;ZpwFFLYUBqwq+KsK/Grx+dO8cbkawRZMqTwjEhvyxhV8i+jyLAtyq2oRzsApS04NvhZIW7/JSi8a&#13;&#10;Yq9NNhoMplkDvnQepAqBTq87J18kfq2VxHutg0JmCk6xYVp9WtdxzRZzkW+8cNtKHsIQ/xBFLSpL&#13;&#10;jx6prgUKtvPVH1R1JT0E0Hgmoc5A60qqlANlMxx8yOZxK5xKuZA4wR1lCv+PVt7tHzyryoJToayo&#13;&#10;qURP6iWgVgbZLMrTuJAT6tERDtuv0FKZ+/NAhzHrVvs6fikfRn4S+vUormqRyXhpeD4dTMecSfKN&#13;&#10;Zhfj2TjSZG+3nQ/4TUHNolFwT8VLmor9bcAO2kPiYwFMVd5UxqRNbBi1Mp7tBZXaYIqRyN+hjGVN&#13;&#10;wafj80EifueL1Mf7ayPkyyG8ExTxGUsxR0263KOF7bpNEo56XdZQvpJcHrp+C07eVER/KwI+CE8N&#13;&#10;RgrR0OA9LdoAxQQHi7Mt+F9/O494qjt5OWuoYQsefu6EV5yZ75Y64nI4mcQOT5vJ+cWINv7Usz71&#13;&#10;2F29AhJqSOPpZDIjHk1vag/1M83WMr5KLmElvV1w7M0VdmNEsynVcplA1NNO4K19dDJSx8JEWZ/a&#13;&#10;Z+HdoaxIDXEHfWuL/EN1O2y8aWG5Q9BVKn3UuVP1ID/NQ2qew+zGgTvdJ9TbH2bxGwAA//8DAFBL&#13;&#10;AwQUAAYACAAAACEAHjvtjuEAAAAQAQAADwAAAGRycy9kb3ducmV2LnhtbExPyU7DMBC9I/EP1iBx&#13;&#10;o06iKKRpnIqlcOFEQZzdeGpHxHZku2n4e4YTvYxmefOWdrvYkc0Y4uCdgHyVAUPXezU4LeDz4+Wu&#13;&#10;BhaTdEqO3qGAH4yw7a6vWtkof3bvOO+TZkTiYiMFmJSmhvPYG7QyrvyEjm5HH6xMNAbNVZBnIrcj&#13;&#10;L7Ks4lYOjhSMnPDJYP+9P1kBu0e91n0tg9nVahjm5ev4pl+FuL1ZnjdUHjbAEi7p/wP+MpB/6MjY&#13;&#10;wZ+cimwUcF+VOUEFFGVODSHWZVUAO9CmrkrgXcsvg3S/AAAA//8DAFBLAQItABQABgAIAAAAIQC2&#13;&#10;gziS/gAAAOEBAAATAAAAAAAAAAAAAAAAAAAAAABbQ29udGVudF9UeXBlc10ueG1sUEsBAi0AFAAG&#13;&#10;AAgAAAAhADj9If/WAAAAlAEAAAsAAAAAAAAAAAAAAAAALwEAAF9yZWxzLy5yZWxzUEsBAi0AFAAG&#13;&#10;AAgAAAAhAPryHjFRAgAAqQQAAA4AAAAAAAAAAAAAAAAALgIAAGRycy9lMm9Eb2MueG1sUEsBAi0A&#13;&#10;FAAGAAgAAAAhAB477Y7hAAAAEAEAAA8AAAAAAAAAAAAAAAAAqwQAAGRycy9kb3ducmV2LnhtbFBL&#13;&#10;BQYAAAAABAAEAPMAAAC5BQAAAAA=&#13;&#10;" fillcolor="white [3201]" strokeweight=".5pt">
                <v:textbox>
                  <w:txbxContent>
                    <w:p w:rsidR="00F81969" w:rsidRDefault="00F81969">
                      <w:r>
                        <w:t>Sprinklervæske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1661656</wp:posOffset>
            </wp:positionH>
            <wp:positionV relativeFrom="paragraph">
              <wp:posOffset>23687</wp:posOffset>
            </wp:positionV>
            <wp:extent cx="2715025" cy="2036269"/>
            <wp:effectExtent l="0" t="0" r="3175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125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25" cy="203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1E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292281</wp:posOffset>
                </wp:positionH>
                <wp:positionV relativeFrom="paragraph">
                  <wp:posOffset>160474</wp:posOffset>
                </wp:positionV>
                <wp:extent cx="940435" cy="267335"/>
                <wp:effectExtent l="0" t="0" r="12065" b="1206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1969" w:rsidRDefault="00F81969">
                            <w:r>
                              <w:t>Køle</w:t>
                            </w:r>
                            <w:r w:rsidR="009E41EB">
                              <w:t>r</w:t>
                            </w:r>
                            <w:r>
                              <w:t>væske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" o:spid="_x0000_s1029" type="#_x0000_t202" style="position:absolute;margin-left:23pt;margin-top:12.65pt;width:74.05pt;height: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CcIUQIAAKgEAAAOAAAAZHJzL2Uyb0RvYy54bWysVE1v2zAMvQ/YfxB0X5wPpx9BnCJLkWFA&#13;&#10;0RZIh54VWUqMyqImMbG7Xz9KTtK022nYRabEpyfykfT0pq0N2ysfKrAFH/T6nCkroazspuA/npZf&#13;&#10;rjgLKGwpDFhV8FcV+M3s86dp4yZqCFswpfKMSGyYNK7gW0Q3ybIgt6oWoQdOWXJq8LVA2vpNVnrR&#13;&#10;EHttsmG/f5E14EvnQaoQ6PS2c/JZ4tdaSXzQOihkpuAUG6bVp3Ud12w2FZONF25byUMY4h+iqEVl&#13;&#10;6dET1a1AwXa++oOqrqSHABp7EuoMtK6kSjlQNoP+h2xWW+FUyoXECe4kU/h/tPJ+/+hZVRY858yK&#13;&#10;mkr0pF4CamWQ5VGexoUJoVaOcNh+hZbKfDwPdBizbrWv45fyYeQnoV9P4qoWmaTD67yfj8acSXIN&#13;&#10;Ly5HZBN79nbZ+YDfFNQsGgX3VLskqdjfBeygR0h8K4CpymVlTNrEflEL49leUKUNphCJ/B3KWNYU&#13;&#10;/GI07ifid75Ifbq/NkK+HMI7QxGfsRRzlKRLPVrYrtuk4OgoyxrKV1LLQ9duwcllRfR3IuCj8NRf&#13;&#10;JBDNDD7Qog1QTHCwONuC//W384inspOXs4b6teDh5054xZn5bqkhrgd5Hhs8bfLx5ZA2/tyzPvfY&#13;&#10;Xb0AEmpA0+lkMiMezdHUHupnGq15fJVcwkp6u+B4NBfYTRGNplTzeQJRSzuBd3blZKSOhYmyPrXP&#13;&#10;wrtDWZH64R6OnS0mH6rbYeNNC/Mdgq5S6aPOnaoH+WkcUvMcRjfO2/k+od5+MLPfAAAA//8DAFBL&#13;&#10;AwQUAAYACAAAACEA9VZpGuEAAAANAQAADwAAAGRycy9kb3ducmV2LnhtbEyPzU7DMBCE70i8g7VI&#13;&#10;3KjTEkKaZlPxU7hwolQ9b2PXtojtKHbT8Pa4J7iMtBrtzHz1erIdG+UQjHcI81kGTLrWC+MUwu7r&#13;&#10;7a4EFiI5QZ13EuFHBlg311c1VcKf3acct1GxFOJCRQg6xr7iPLRaWgoz30uXvKMfLMV0DoqLgc4p&#13;&#10;3HZ8kWUFt2RcatDUyxct2+/tySJsntVStSUNelMKY8Zpf/xQ74i3N9PrKsnTCliUU/z7gAtD2g9N&#13;&#10;GnbwJycC6xDyIvFEhMXDPbCLv8znwA4IxWMOvKn5f4rmFwAA//8DAFBLAQItABQABgAIAAAAIQC2&#13;&#10;gziS/gAAAOEBAAATAAAAAAAAAAAAAAAAAAAAAABbQ29udGVudF9UeXBlc10ueG1sUEsBAi0AFAAG&#13;&#10;AAgAAAAhADj9If/WAAAAlAEAAAsAAAAAAAAAAAAAAAAALwEAAF9yZWxzLy5yZWxzUEsBAi0AFAAG&#13;&#10;AAgAAAAhAP+UJwhRAgAAqAQAAA4AAAAAAAAAAAAAAAAALgIAAGRycy9lMm9Eb2MueG1sUEsBAi0A&#13;&#10;FAAGAAgAAAAhAPVWaRrhAAAADQEAAA8AAAAAAAAAAAAAAAAAqwQAAGRycy9kb3ducmV2LnhtbFBL&#13;&#10;BQYAAAAABAAEAPMAAAC5BQAAAAA=&#13;&#10;" fillcolor="white [3201]" strokeweight=".5pt">
                <v:textbox>
                  <w:txbxContent>
                    <w:p w:rsidR="00F81969" w:rsidRDefault="00F81969">
                      <w:r>
                        <w:t>Køle</w:t>
                      </w:r>
                      <w:r w:rsidR="009E41EB">
                        <w:t>r</w:t>
                      </w:r>
                      <w:r>
                        <w:t>væske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0A10" w:rsidRPr="004633E6" w:rsidSect="005D0EAE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03AB" w:rsidRDefault="009E03AB" w:rsidP="004633E6">
      <w:r>
        <w:separator/>
      </w:r>
    </w:p>
  </w:endnote>
  <w:endnote w:type="continuationSeparator" w:id="0">
    <w:p w:rsidR="009E03AB" w:rsidRDefault="009E03AB" w:rsidP="00463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03AB" w:rsidRDefault="009E03AB" w:rsidP="004633E6">
      <w:r>
        <w:separator/>
      </w:r>
    </w:p>
  </w:footnote>
  <w:footnote w:type="continuationSeparator" w:id="0">
    <w:p w:rsidR="009E03AB" w:rsidRDefault="009E03AB" w:rsidP="004633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3E6"/>
    <w:rsid w:val="00070240"/>
    <w:rsid w:val="00174F26"/>
    <w:rsid w:val="002933D4"/>
    <w:rsid w:val="002A0A10"/>
    <w:rsid w:val="00445729"/>
    <w:rsid w:val="004633E6"/>
    <w:rsid w:val="004A0079"/>
    <w:rsid w:val="004B29EC"/>
    <w:rsid w:val="004F1517"/>
    <w:rsid w:val="005D0EAE"/>
    <w:rsid w:val="006415DA"/>
    <w:rsid w:val="00656AD2"/>
    <w:rsid w:val="008735AF"/>
    <w:rsid w:val="009123B2"/>
    <w:rsid w:val="00944813"/>
    <w:rsid w:val="009E03AB"/>
    <w:rsid w:val="009E41EB"/>
    <w:rsid w:val="00D236D6"/>
    <w:rsid w:val="00E73AA7"/>
    <w:rsid w:val="00EF1589"/>
    <w:rsid w:val="00EF67BF"/>
    <w:rsid w:val="00F8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A3CED"/>
  <w14:defaultImageDpi w14:val="32767"/>
  <w15:chartTrackingRefBased/>
  <w15:docId w15:val="{4F053494-25AA-D446-954B-840232ABF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633E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633E6"/>
  </w:style>
  <w:style w:type="paragraph" w:styleId="Sidefod">
    <w:name w:val="footer"/>
    <w:basedOn w:val="Normal"/>
    <w:link w:val="SidefodTegn"/>
    <w:uiPriority w:val="99"/>
    <w:unhideWhenUsed/>
    <w:rsid w:val="004633E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633E6"/>
  </w:style>
  <w:style w:type="character" w:styleId="Hyperlink">
    <w:name w:val="Hyperlink"/>
    <w:basedOn w:val="Standardskrifttypeiafsnit"/>
    <w:uiPriority w:val="99"/>
    <w:unhideWhenUsed/>
    <w:rsid w:val="004633E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4633E6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8196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81969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81969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8196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81969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81969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8196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9FD129-E7A1-444E-BDE4-B3CF16A12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432</Words>
  <Characters>2038</Characters>
  <Application>Microsoft Office Word</Application>
  <DocSecurity>0</DocSecurity>
  <Lines>27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Borcher</dc:creator>
  <cp:keywords/>
  <dc:description/>
  <cp:lastModifiedBy>Malene Borcher</cp:lastModifiedBy>
  <cp:revision>8</cp:revision>
  <cp:lastPrinted>2018-11-04T12:41:00Z</cp:lastPrinted>
  <dcterms:created xsi:type="dcterms:W3CDTF">2018-11-03T17:18:00Z</dcterms:created>
  <dcterms:modified xsi:type="dcterms:W3CDTF">2018-12-12T21:13:00Z</dcterms:modified>
</cp:coreProperties>
</file>